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00943920" w14:paraId="6D01C03A" w14:textId="77777777">
        <w:trPr>
          <w:trHeight w:val="841"/>
        </w:trPr>
        <w:tc>
          <w:tcPr>
            <w:tcW w:w="7621" w:type="dxa"/>
            <w:gridSpan w:val="2"/>
            <w:shd w:val="clear" w:color="auto" w:fill="auto"/>
            <w:vAlign w:val="center"/>
          </w:tcPr>
          <w:p w:rsidRPr="00072577" w:rsidR="00943920" w:rsidP="00743D15" w:rsidRDefault="00943920" w14:paraId="126AEDDE" w14:textId="77777777">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152575" w:rsidR="007B48CC">
              <w:rPr>
                <w:rFonts w:ascii="Oswald" w:hAnsi="Oswald" w:cs="Arial"/>
                <w:b/>
                <w:smallCaps/>
                <w:noProof/>
              </w:rPr>
              <w:t>Senior Manager Financial Accounting</w:t>
            </w:r>
          </w:p>
          <w:p w:rsidRPr="00072577" w:rsidR="00943920" w:rsidP="00BB6541" w:rsidRDefault="00943920" w14:paraId="2B3416AC" w14:textId="77777777">
            <w:pPr>
              <w:jc w:val="center"/>
              <w:rPr>
                <w:rFonts w:ascii="Arial" w:hAnsi="Arial"/>
                <w:b/>
                <w:sz w:val="18"/>
                <w:szCs w:val="18"/>
              </w:rPr>
            </w:pPr>
          </w:p>
        </w:tc>
        <w:tc>
          <w:tcPr>
            <w:tcW w:w="2679" w:type="dxa"/>
            <w:vMerge w:val="restart"/>
          </w:tcPr>
          <w:p w:rsidRPr="00072577" w:rsidR="00943920" w:rsidP="00BB6541" w:rsidRDefault="00943920" w14:paraId="085680BB" w14:textId="77777777">
            <w:pPr>
              <w:jc w:val="right"/>
              <w:rPr>
                <w:rFonts w:ascii="Calibri" w:hAnsi="Calibri"/>
                <w:b/>
                <w:sz w:val="20"/>
                <w:szCs w:val="20"/>
              </w:rPr>
            </w:pPr>
          </w:p>
          <w:p w:rsidRPr="00072577" w:rsidR="00943920" w:rsidP="00050253" w:rsidRDefault="00E858F8" w14:paraId="79953AE8" w14:textId="77777777">
            <w:pPr>
              <w:jc w:val="center"/>
              <w:rPr>
                <w:rFonts w:ascii="Calibri" w:hAnsi="Calibri"/>
                <w:bCs/>
                <w:sz w:val="20"/>
                <w:szCs w:val="20"/>
              </w:rPr>
            </w:pPr>
            <w:r>
              <w:rPr>
                <w:rFonts w:ascii="Calibri" w:hAnsi="Calibri"/>
                <w:bCs/>
                <w:noProof/>
                <w:sz w:val="20"/>
                <w:szCs w:val="20"/>
              </w:rPr>
              <w:pict w14:anchorId="0F87E89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3.05pt;height:25.95pt" type="#_x0000_t75">
                  <v:imagedata o:title="SCI Logo" r:id="rId11"/>
                </v:shape>
              </w:pict>
            </w:r>
          </w:p>
        </w:tc>
      </w:tr>
      <w:tr w:rsidRPr="00994C06" w:rsidR="00943920" w:rsidTr="00943920" w14:paraId="4DE85B82" w14:textId="77777777">
        <w:trPr>
          <w:trHeight w:val="495"/>
        </w:trPr>
        <w:tc>
          <w:tcPr>
            <w:tcW w:w="1809" w:type="dxa"/>
            <w:shd w:val="clear" w:color="auto" w:fill="auto"/>
            <w:vAlign w:val="center"/>
          </w:tcPr>
          <w:p w:rsidRPr="005E601E" w:rsidR="00943920" w:rsidP="00BB6541" w:rsidRDefault="00943920" w14:paraId="77386B46" w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7B48CC" w14:paraId="4A786686" w14:textId="77777777">
            <w:pPr>
              <w:rPr>
                <w:rFonts w:ascii="Oswald" w:hAnsi="Oswald"/>
                <w:bCs/>
                <w:sz w:val="22"/>
                <w:szCs w:val="22"/>
              </w:rPr>
            </w:pPr>
            <w:r w:rsidRPr="00152575">
              <w:rPr>
                <w:rFonts w:ascii="Oswald" w:hAnsi="Oswald"/>
                <w:bCs/>
                <w:noProof/>
                <w:sz w:val="22"/>
                <w:szCs w:val="22"/>
              </w:rPr>
              <w:t>Senior Manager Financial Accounting</w:t>
            </w:r>
            <w:r w:rsidR="00943920">
              <w:rPr>
                <w:rFonts w:ascii="Oswald" w:hAnsi="Oswald"/>
                <w:bCs/>
                <w:sz w:val="22"/>
                <w:szCs w:val="22"/>
              </w:rPr>
              <w:t xml:space="preserve"> </w:t>
            </w:r>
          </w:p>
        </w:tc>
        <w:tc>
          <w:tcPr>
            <w:tcW w:w="2679" w:type="dxa"/>
            <w:vMerge/>
          </w:tcPr>
          <w:p w:rsidRPr="00994C06" w:rsidR="00943920" w:rsidP="00E31215" w:rsidRDefault="00943920" w14:paraId="0801F388" w14:textId="77777777">
            <w:pPr>
              <w:rPr>
                <w:rFonts w:ascii="Calibri" w:hAnsi="Calibri"/>
                <w:b/>
                <w:sz w:val="20"/>
                <w:szCs w:val="20"/>
              </w:rPr>
            </w:pPr>
          </w:p>
        </w:tc>
      </w:tr>
      <w:tr w:rsidRPr="00994C06" w:rsidR="00943920" w:rsidTr="00943920" w14:paraId="341B0B5D" w14:textId="77777777">
        <w:trPr>
          <w:trHeight w:val="495"/>
        </w:trPr>
        <w:tc>
          <w:tcPr>
            <w:tcW w:w="1809" w:type="dxa"/>
            <w:shd w:val="clear" w:color="auto" w:fill="auto"/>
            <w:vAlign w:val="center"/>
          </w:tcPr>
          <w:p w:rsidRPr="005E601E" w:rsidR="00943920" w:rsidP="00943920" w:rsidRDefault="00943920" w14:paraId="660B5F6B"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7B48CC" w14:paraId="5D5879DD" w14:textId="77777777">
            <w:pPr>
              <w:rPr>
                <w:rFonts w:ascii="Oswald" w:hAnsi="Oswald"/>
                <w:bCs/>
                <w:sz w:val="22"/>
                <w:szCs w:val="22"/>
              </w:rPr>
            </w:pPr>
            <w:r w:rsidRPr="00152575">
              <w:rPr>
                <w:rFonts w:ascii="Oswald" w:hAnsi="Oswald"/>
                <w:bCs/>
                <w:noProof/>
                <w:sz w:val="22"/>
                <w:szCs w:val="22"/>
              </w:rPr>
              <w:t>235426197</w:t>
            </w:r>
          </w:p>
        </w:tc>
        <w:tc>
          <w:tcPr>
            <w:tcW w:w="2679" w:type="dxa"/>
            <w:vMerge/>
          </w:tcPr>
          <w:p w:rsidRPr="00994C06" w:rsidR="00943920" w:rsidP="00E31215" w:rsidRDefault="00943920" w14:paraId="26480601" w14:textId="77777777">
            <w:pPr>
              <w:rPr>
                <w:rFonts w:ascii="Calibri" w:hAnsi="Calibri"/>
                <w:b/>
                <w:sz w:val="20"/>
                <w:szCs w:val="20"/>
              </w:rPr>
            </w:pPr>
          </w:p>
        </w:tc>
      </w:tr>
    </w:tbl>
    <w:p w:rsidRPr="00994C06" w:rsidR="00BB6541" w:rsidRDefault="00BB6541" w14:paraId="0C8FAEB4"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00072577" w14:paraId="269E2D65" w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7F2DE08A" w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7B48CC" w14:paraId="1E0C1455" w14:textId="77777777">
            <w:pPr>
              <w:rPr>
                <w:rFonts w:ascii="Lato" w:hAnsi="Lato"/>
                <w:bCs/>
                <w:iCs/>
                <w:sz w:val="22"/>
                <w:szCs w:val="22"/>
              </w:rPr>
            </w:pPr>
            <w:r w:rsidRPr="00152575">
              <w:rPr>
                <w:rFonts w:ascii="Lato" w:hAnsi="Lato"/>
                <w:bCs/>
                <w:iCs/>
                <w:noProof/>
                <w:sz w:val="22"/>
                <w:szCs w:val="22"/>
              </w:rPr>
              <w:t>Financial Accounting Team</w:t>
            </w:r>
          </w:p>
        </w:tc>
        <w:tc>
          <w:tcPr>
            <w:tcW w:w="2268" w:type="dxa"/>
            <w:shd w:val="clear" w:color="auto" w:fill="D5E0E1"/>
            <w:vAlign w:val="center"/>
          </w:tcPr>
          <w:p w:rsidRPr="005E601E" w:rsidR="00F64009" w:rsidP="005B5FBD" w:rsidRDefault="00072577" w14:paraId="5074C0A4" w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7B48CC" w14:paraId="2A0F4386" w14:textId="77777777">
            <w:pPr>
              <w:rPr>
                <w:rFonts w:ascii="Lato" w:hAnsi="Lato"/>
                <w:bCs/>
                <w:iCs/>
                <w:sz w:val="22"/>
                <w:szCs w:val="22"/>
              </w:rPr>
            </w:pPr>
            <w:r w:rsidRPr="00152575">
              <w:rPr>
                <w:rFonts w:ascii="Lato" w:hAnsi="Lato"/>
                <w:bCs/>
                <w:iCs/>
                <w:noProof/>
                <w:sz w:val="22"/>
                <w:szCs w:val="22"/>
              </w:rPr>
              <w:t>M3</w:t>
            </w:r>
          </w:p>
        </w:tc>
      </w:tr>
      <w:tr w:rsidRPr="005E601E" w:rsidR="00994C06" w:rsidTr="00072577" w14:paraId="4DB5D542" w14:textId="77777777">
        <w:trPr>
          <w:trHeight w:val="304"/>
        </w:trPr>
        <w:tc>
          <w:tcPr>
            <w:tcW w:w="1809" w:type="dxa"/>
            <w:shd w:val="clear" w:color="auto" w:fill="D5E0E1"/>
            <w:vAlign w:val="center"/>
          </w:tcPr>
          <w:p w:rsidRPr="005E601E" w:rsidR="00F64009" w:rsidP="005B5FBD" w:rsidRDefault="00F64009" w14:paraId="1D403AA2"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7B48CC" w14:paraId="44162282" w14:textId="77777777">
            <w:pPr>
              <w:rPr>
                <w:rFonts w:ascii="Lato" w:hAnsi="Lato"/>
                <w:bCs/>
                <w:iCs/>
                <w:sz w:val="22"/>
                <w:szCs w:val="22"/>
              </w:rPr>
            </w:pPr>
            <w:r w:rsidRPr="00152575">
              <w:rPr>
                <w:rFonts w:ascii="Lato" w:hAnsi="Lato"/>
                <w:bCs/>
                <w:iCs/>
                <w:noProof/>
                <w:sz w:val="22"/>
                <w:szCs w:val="22"/>
              </w:rPr>
              <w:t>Global Financial Controller</w:t>
            </w:r>
          </w:p>
        </w:tc>
        <w:tc>
          <w:tcPr>
            <w:tcW w:w="2268" w:type="dxa"/>
            <w:shd w:val="clear" w:color="auto" w:fill="D5E0E1"/>
            <w:vAlign w:val="center"/>
          </w:tcPr>
          <w:p w:rsidRPr="005E601E" w:rsidR="00F64009" w:rsidP="005B5FBD" w:rsidRDefault="00072577" w14:paraId="20369DE9"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7B48CC" w14:paraId="6A54AE76" w14:textId="77777777">
            <w:pPr>
              <w:rPr>
                <w:rFonts w:ascii="Lato" w:hAnsi="Lato"/>
                <w:bCs/>
                <w:iCs/>
                <w:sz w:val="22"/>
                <w:szCs w:val="22"/>
              </w:rPr>
            </w:pPr>
            <w:r w:rsidRPr="00152575">
              <w:rPr>
                <w:rFonts w:ascii="Lato" w:hAnsi="Lato"/>
                <w:bCs/>
                <w:iCs/>
                <w:noProof/>
                <w:sz w:val="22"/>
                <w:szCs w:val="22"/>
              </w:rPr>
              <w:t>Permanent</w:t>
            </w:r>
          </w:p>
        </w:tc>
      </w:tr>
      <w:tr w:rsidRPr="005E601E" w:rsidR="00BB1C79" w:rsidTr="00072577" w14:paraId="7AED3069" w14:textId="77777777">
        <w:trPr>
          <w:trHeight w:val="304"/>
        </w:trPr>
        <w:tc>
          <w:tcPr>
            <w:tcW w:w="1809" w:type="dxa"/>
            <w:shd w:val="clear" w:color="auto" w:fill="D5E0E1"/>
            <w:vAlign w:val="center"/>
          </w:tcPr>
          <w:p w:rsidRPr="005E601E" w:rsidR="00BB1C79" w:rsidP="005B5FBD" w:rsidRDefault="00BB1C79" w14:paraId="53C3307F" w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7B48CC" w14:paraId="02286B15" w14:textId="77777777">
            <w:pPr>
              <w:rPr>
                <w:rFonts w:ascii="Lato" w:hAnsi="Lato"/>
                <w:bCs/>
                <w:iCs/>
                <w:sz w:val="22"/>
                <w:szCs w:val="22"/>
              </w:rPr>
            </w:pPr>
            <w:r w:rsidRPr="00152575">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63A0AA2B" w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7B48CC" w14:paraId="25AD0D8A" w14:textId="77777777">
            <w:pPr>
              <w:rPr>
                <w:rFonts w:ascii="Lato" w:hAnsi="Lato"/>
                <w:bCs/>
                <w:iCs/>
                <w:sz w:val="22"/>
                <w:szCs w:val="22"/>
              </w:rPr>
            </w:pPr>
            <w:r w:rsidRPr="00152575">
              <w:rPr>
                <w:rFonts w:ascii="Lato" w:hAnsi="Lato"/>
                <w:bCs/>
                <w:iCs/>
                <w:noProof/>
                <w:sz w:val="22"/>
                <w:szCs w:val="22"/>
              </w:rPr>
              <w:t>Europe, WCA, ESA, MENAEE Time Zones (UTC/GMT + / - 3 hours)</w:t>
            </w:r>
          </w:p>
        </w:tc>
      </w:tr>
      <w:tr w:rsidRPr="005E601E" w:rsidR="00BB1C79" w:rsidTr="00072577" w14:paraId="3A40EF4B" w14:textId="77777777">
        <w:trPr>
          <w:trHeight w:val="304"/>
        </w:trPr>
        <w:tc>
          <w:tcPr>
            <w:tcW w:w="1809" w:type="dxa"/>
            <w:shd w:val="clear" w:color="auto" w:fill="D5E0E1"/>
            <w:vAlign w:val="center"/>
          </w:tcPr>
          <w:p w:rsidR="00BB1C79" w:rsidP="005B5FBD" w:rsidRDefault="00BB1C79" w14:paraId="78671EB5" w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7B48CC" w14:paraId="2711FB9E" w14:textId="77777777">
            <w:pPr>
              <w:rPr>
                <w:rFonts w:ascii="Lato" w:hAnsi="Lato"/>
                <w:bCs/>
                <w:iCs/>
                <w:sz w:val="22"/>
                <w:szCs w:val="22"/>
              </w:rPr>
            </w:pPr>
            <w:r w:rsidRPr="00152575">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77EEAB98" w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7B48CC" w14:paraId="1A39E633" w14:textId="77777777">
            <w:pPr>
              <w:rPr>
                <w:rFonts w:ascii="Lato" w:hAnsi="Lato"/>
                <w:bCs/>
                <w:iCs/>
                <w:sz w:val="22"/>
                <w:szCs w:val="22"/>
              </w:rPr>
            </w:pPr>
            <w:r w:rsidRPr="00152575">
              <w:rPr>
                <w:rFonts w:ascii="Lato" w:hAnsi="Lato"/>
                <w:bCs/>
                <w:iCs/>
                <w:noProof/>
                <w:sz w:val="22"/>
                <w:szCs w:val="22"/>
              </w:rPr>
              <w:t>1</w:t>
            </w:r>
          </w:p>
        </w:tc>
      </w:tr>
    </w:tbl>
    <w:p w:rsidRPr="005E601E" w:rsidR="00947C69" w:rsidRDefault="00947C69" w14:paraId="6828F5FF"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64EC5AC3" w14:textId="77777777">
        <w:tc>
          <w:tcPr>
            <w:tcW w:w="10296" w:type="dxa"/>
            <w:shd w:val="clear" w:color="auto" w:fill="D5E0E1"/>
          </w:tcPr>
          <w:p w:rsidRPr="005E601E" w:rsidR="008A1691" w:rsidP="005B5FBD" w:rsidRDefault="00A338D7" w14:paraId="06722B1B"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22A1461E" w14:textId="77777777">
        <w:trPr>
          <w:trHeight w:val="854"/>
        </w:trPr>
        <w:tc>
          <w:tcPr>
            <w:tcW w:w="10296" w:type="dxa"/>
          </w:tcPr>
          <w:p w:rsidRPr="005E601E" w:rsidR="00A338D7" w:rsidP="00A338D7" w:rsidRDefault="00626423" w14:paraId="5A62CE45" w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033EB6" w:rsidR="00A338D7" w:rsidP="00A338D7" w:rsidRDefault="007B48CC" w14:paraId="1B900855" w14:textId="77777777">
            <w:pPr>
              <w:rPr>
                <w:rFonts w:ascii="Lato" w:hAnsi="Lato"/>
                <w:bCs/>
                <w:iCs/>
                <w:color w:val="000000"/>
                <w:sz w:val="22"/>
                <w:szCs w:val="22"/>
              </w:rPr>
            </w:pPr>
            <w:r w:rsidRPr="00152575">
              <w:rPr>
                <w:rFonts w:ascii="Lato" w:hAnsi="Lato"/>
                <w:bCs/>
                <w:iCs/>
                <w:noProof/>
                <w:color w:val="000000"/>
                <w:sz w:val="22"/>
                <w:szCs w:val="22"/>
              </w:rPr>
              <w:t>To ensure SCI's financial accounting policies, processes, and procedures adhere to UK accounting standards, fostering transparency and accuracy in all financial matters. Our team leads and delivers successful statutory audits and develops action plans to address any findings, ensuring compliance and continuous improvement. We prepare financial statements and reports that meet regulatory requirements, provide accurate balance sheet reporting, and expert advice on financial accounting issues to support the organisation's overall financial health and strategic objectives.</w:t>
            </w:r>
          </w:p>
          <w:p w:rsidRPr="00033EB6" w:rsidR="00626423" w:rsidP="00A338D7" w:rsidRDefault="00626423" w14:paraId="7F9C617E" w14:textId="77777777">
            <w:pPr>
              <w:rPr>
                <w:rFonts w:ascii="Lato" w:hAnsi="Lato"/>
                <w:bCs/>
                <w:iCs/>
                <w:color w:val="000000"/>
                <w:sz w:val="22"/>
                <w:szCs w:val="22"/>
              </w:rPr>
            </w:pPr>
          </w:p>
          <w:p w:rsidRPr="00033EB6" w:rsidR="003C3A8B" w:rsidP="00A338D7" w:rsidRDefault="00626423" w14:paraId="2D551CF4"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5E601E" w:rsidR="00A338D7" w:rsidP="00A338D7" w:rsidRDefault="007B48CC" w14:paraId="354491FC" w14:textId="77777777">
            <w:pPr>
              <w:rPr>
                <w:rFonts w:ascii="Lato" w:hAnsi="Lato"/>
                <w:bCs/>
                <w:iCs/>
                <w:sz w:val="22"/>
                <w:szCs w:val="22"/>
              </w:rPr>
            </w:pPr>
            <w:r w:rsidRPr="00152575">
              <w:rPr>
                <w:rFonts w:ascii="Lato" w:hAnsi="Lato"/>
                <w:bCs/>
                <w:iCs/>
                <w:noProof/>
                <w:color w:val="000000"/>
                <w:sz w:val="22"/>
                <w:szCs w:val="22"/>
              </w:rPr>
              <w:t>To lead our financial accounting and statutory audit processes to ensure compliance with statutory financial reporting requirements and accounting standards, while maintaining the integrity and accuracy of financial data. As the Senior Manager Financial Accounting, you will play a critical role in supporting the organisation's mission to deliver high-quality and transparent financial information, aligning with our values of accountability and integrity. Your work will directly contribute to the financial sustainability and operational efficiency of Save the Children, enabling us to maximise our impact for children.</w:t>
            </w:r>
          </w:p>
        </w:tc>
      </w:tr>
    </w:tbl>
    <w:p w:rsidRPr="005E601E" w:rsidR="005445B4" w:rsidRDefault="005445B4" w14:paraId="200BB10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3D0C2BFA" w14:textId="77777777">
        <w:tc>
          <w:tcPr>
            <w:tcW w:w="10296" w:type="dxa"/>
            <w:shd w:val="clear" w:color="auto" w:fill="D5E0E1"/>
          </w:tcPr>
          <w:p w:rsidRPr="005E601E" w:rsidR="008A1691" w:rsidP="005B5FBD" w:rsidRDefault="00BB6541" w14:paraId="7B9277D5"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5E601E" w:rsidR="00994C06" w:rsidTr="005B5FBD" w14:paraId="72D680DC" w14:textId="77777777">
        <w:tc>
          <w:tcPr>
            <w:tcW w:w="10296" w:type="dxa"/>
          </w:tcPr>
          <w:p w:rsidR="00E858F8" w:rsidP="00E858F8" w:rsidRDefault="007B48CC" w14:paraId="37AAADB1" w14:textId="77777777">
            <w:pPr>
              <w:numPr>
                <w:ilvl w:val="0"/>
                <w:numId w:val="8"/>
              </w:numPr>
              <w:rPr>
                <w:rFonts w:ascii="Lato" w:hAnsi="Lato"/>
                <w:sz w:val="22"/>
                <w:szCs w:val="22"/>
              </w:rPr>
            </w:pPr>
            <w:r w:rsidRPr="00152575">
              <w:rPr>
                <w:rFonts w:ascii="Lato" w:hAnsi="Lato"/>
                <w:noProof/>
                <w:sz w:val="22"/>
                <w:szCs w:val="22"/>
              </w:rPr>
              <w:t xml:space="preserve">Lead on SCI/SCA global financial accounting policies and processes to meet accounting standards in the UK (for SCI), in Switzerland (for SCA) and other relevant standards in countries where SCI operates or has employees based. </w:t>
            </w:r>
          </w:p>
          <w:p w:rsidR="00E858F8" w:rsidP="00E858F8" w:rsidRDefault="007B48CC" w14:paraId="12152DED" w14:textId="77777777">
            <w:pPr>
              <w:numPr>
                <w:ilvl w:val="0"/>
                <w:numId w:val="8"/>
              </w:numPr>
              <w:rPr>
                <w:rFonts w:ascii="Lato" w:hAnsi="Lato"/>
                <w:sz w:val="22"/>
                <w:szCs w:val="22"/>
              </w:rPr>
            </w:pPr>
            <w:r w:rsidRPr="00152575">
              <w:rPr>
                <w:rFonts w:ascii="Lato" w:hAnsi="Lato"/>
                <w:noProof/>
                <w:sz w:val="22"/>
                <w:szCs w:val="22"/>
              </w:rPr>
              <w:t xml:space="preserve">Provide expertise and support country and global teams to embed best practice on financial accounting matters. Support development of professional financial accounting skills across global and country finance teams; ensuring documentation of policies, procedures, guidance in Quality Framework and appropriate training available. </w:t>
            </w:r>
          </w:p>
          <w:p w:rsidR="00E858F8" w:rsidP="00E858F8" w:rsidRDefault="007B48CC" w14:paraId="1FD3ED09" w14:textId="77777777">
            <w:pPr>
              <w:numPr>
                <w:ilvl w:val="0"/>
                <w:numId w:val="8"/>
              </w:numPr>
              <w:rPr>
                <w:rFonts w:ascii="Lato" w:hAnsi="Lato"/>
                <w:sz w:val="22"/>
                <w:szCs w:val="22"/>
              </w:rPr>
            </w:pPr>
            <w:r w:rsidRPr="00152575">
              <w:rPr>
                <w:rFonts w:ascii="Lato" w:hAnsi="Lato"/>
                <w:noProof/>
                <w:sz w:val="22"/>
                <w:szCs w:val="22"/>
              </w:rPr>
              <w:t xml:space="preserve">Lead on quarterly balance sheet reviews to assess accuracy of financial accounting data and develop action plan to address any weaknesses. Support data governance processes. </w:t>
            </w:r>
          </w:p>
          <w:p w:rsidR="00E858F8" w:rsidP="00E858F8" w:rsidRDefault="007B48CC" w14:paraId="740F0CA4" w14:textId="77777777">
            <w:pPr>
              <w:numPr>
                <w:ilvl w:val="0"/>
                <w:numId w:val="8"/>
              </w:numPr>
              <w:rPr>
                <w:rFonts w:ascii="Lato" w:hAnsi="Lato"/>
                <w:sz w:val="22"/>
                <w:szCs w:val="22"/>
              </w:rPr>
            </w:pPr>
            <w:r w:rsidRPr="00152575">
              <w:rPr>
                <w:rFonts w:ascii="Lato" w:hAnsi="Lato"/>
                <w:noProof/>
                <w:sz w:val="22"/>
                <w:szCs w:val="22"/>
              </w:rPr>
              <w:t xml:space="preserve">Lead on preparation and review of SCI, SCA and Trading annual statutory Trustees report and financial statements to ensure completeness and accuracy and they meet UK charity and company law reporting requirements (including Charity Commission Return).  Lead on SCA/SCI Going Concern assessments. Support on reporting to Board, Finance Committee, Audit &amp; Risk Committee and Members Meeting to gain approval of SCA, SCI, Trading reporting and accounts. </w:t>
            </w:r>
          </w:p>
          <w:p w:rsidR="00E858F8" w:rsidP="00E858F8" w:rsidRDefault="007B48CC" w14:paraId="4F5DCB8A" w14:textId="3EC1BCED">
            <w:pPr>
              <w:numPr>
                <w:ilvl w:val="0"/>
                <w:numId w:val="8"/>
              </w:numPr>
              <w:rPr>
                <w:rFonts w:ascii="Lato" w:hAnsi="Lato"/>
                <w:sz w:val="22"/>
                <w:szCs w:val="22"/>
              </w:rPr>
            </w:pPr>
            <w:r w:rsidRPr="00152575">
              <w:rPr>
                <w:rFonts w:ascii="Lato" w:hAnsi="Lato"/>
                <w:noProof/>
                <w:sz w:val="22"/>
                <w:szCs w:val="22"/>
              </w:rPr>
              <w:t xml:space="preserve">Lead on planning, preparation and delivery of SCI and SCA annual  statutory audits. Support with KPMG’s audit strategy and manage day to day relationship with KPMG to deliver efficient and effective audit. Lead on preparation of action plan to address and reduce audit findings, monitor and report on progress against plan.   </w:t>
            </w:r>
          </w:p>
          <w:p w:rsidR="00E858F8" w:rsidP="00E858F8" w:rsidRDefault="007B48CC" w14:paraId="15F0D15D" w14:textId="77777777">
            <w:pPr>
              <w:numPr>
                <w:ilvl w:val="0"/>
                <w:numId w:val="8"/>
              </w:numPr>
              <w:rPr>
                <w:rFonts w:ascii="Lato" w:hAnsi="Lato"/>
                <w:sz w:val="22"/>
                <w:szCs w:val="22"/>
              </w:rPr>
            </w:pPr>
            <w:r w:rsidRPr="00152575">
              <w:rPr>
                <w:rFonts w:ascii="Lato" w:hAnsi="Lato"/>
                <w:noProof/>
                <w:sz w:val="22"/>
                <w:szCs w:val="22"/>
              </w:rPr>
              <w:t xml:space="preserve">Financial accounting Support statutory audits &amp; reporting in country where SCI operates to meet local laws and accounting regulations. </w:t>
            </w:r>
          </w:p>
          <w:p w:rsidR="00E858F8" w:rsidP="00E858F8" w:rsidRDefault="007B48CC" w14:paraId="730FA547" w14:textId="77777777">
            <w:pPr>
              <w:numPr>
                <w:ilvl w:val="0"/>
                <w:numId w:val="8"/>
              </w:numPr>
              <w:rPr>
                <w:rFonts w:ascii="Lato" w:hAnsi="Lato"/>
                <w:sz w:val="22"/>
                <w:szCs w:val="22"/>
              </w:rPr>
            </w:pPr>
            <w:r w:rsidRPr="00152575">
              <w:rPr>
                <w:rFonts w:ascii="Lato" w:hAnsi="Lato"/>
                <w:noProof/>
                <w:sz w:val="22"/>
                <w:szCs w:val="22"/>
              </w:rPr>
              <w:t xml:space="preserve">Lead the Financial Accounting team. </w:t>
            </w:r>
          </w:p>
          <w:p w:rsidRPr="005E601E" w:rsidR="00DA0123" w:rsidP="00E858F8" w:rsidRDefault="007B48CC" w14:paraId="16FFEA91" w14:textId="4825F408">
            <w:pPr>
              <w:numPr>
                <w:ilvl w:val="0"/>
                <w:numId w:val="8"/>
              </w:numPr>
              <w:rPr>
                <w:rFonts w:ascii="Lato" w:hAnsi="Lato"/>
                <w:sz w:val="22"/>
                <w:szCs w:val="22"/>
              </w:rPr>
            </w:pPr>
            <w:r w:rsidRPr="00152575">
              <w:rPr>
                <w:rFonts w:ascii="Lato" w:hAnsi="Lato"/>
                <w:noProof/>
                <w:sz w:val="22"/>
                <w:szCs w:val="22"/>
              </w:rPr>
              <w:t xml:space="preserve">Advise TDIT projects to ensure financial accounting matters are fully considered and implemented </w:t>
            </w:r>
            <w:r w:rsidRPr="00152575">
              <w:rPr>
                <w:rFonts w:ascii="Lato" w:hAnsi="Lato"/>
                <w:noProof/>
                <w:sz w:val="22"/>
                <w:szCs w:val="22"/>
              </w:rPr>
              <w:t>effectively to achieve project deliverables and benefits.</w:t>
            </w:r>
          </w:p>
        </w:tc>
      </w:tr>
    </w:tbl>
    <w:p w:rsidR="007A3D46" w:rsidP="007A3D46" w:rsidRDefault="007A3D46" w14:paraId="2A1A5D00"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3F9DA173" w14:textId="77777777">
        <w:tc>
          <w:tcPr>
            <w:tcW w:w="10296" w:type="dxa"/>
            <w:shd w:val="clear" w:color="auto" w:fill="D5E0E1"/>
          </w:tcPr>
          <w:p w:rsidRPr="005E601E" w:rsidR="00B42C23" w:rsidP="00033EB6" w:rsidRDefault="00B42C23" w14:paraId="506EA430" w14:textId="77777777">
            <w:pPr>
              <w:rPr>
                <w:rFonts w:ascii="Lato" w:hAnsi="Lato"/>
                <w:b/>
                <w:sz w:val="22"/>
                <w:szCs w:val="22"/>
              </w:rPr>
            </w:pPr>
            <w:r>
              <w:rPr>
                <w:rFonts w:ascii="Lato" w:hAnsi="Lato"/>
                <w:b/>
                <w:sz w:val="22"/>
                <w:szCs w:val="22"/>
              </w:rPr>
              <w:t>Budget</w:t>
            </w:r>
          </w:p>
        </w:tc>
      </w:tr>
      <w:tr w:rsidRPr="005E601E" w:rsidR="00B42C23" w:rsidTr="00033EB6" w14:paraId="5E210573" w14:textId="77777777">
        <w:tc>
          <w:tcPr>
            <w:tcW w:w="10296" w:type="dxa"/>
          </w:tcPr>
          <w:p w:rsidRPr="00B42C23" w:rsidR="00B42C23" w:rsidP="00033EB6" w:rsidRDefault="007B48CC" w14:paraId="1D4794B8" w14:textId="77777777">
            <w:pPr>
              <w:rPr>
                <w:rFonts w:ascii="Lato" w:hAnsi="Lato"/>
                <w:bCs/>
                <w:sz w:val="22"/>
                <w:szCs w:val="22"/>
              </w:rPr>
            </w:pPr>
            <w:r w:rsidRPr="00152575">
              <w:rPr>
                <w:rFonts w:ascii="Lato" w:hAnsi="Lato"/>
                <w:bCs/>
                <w:noProof/>
                <w:sz w:val="22"/>
                <w:szCs w:val="22"/>
              </w:rPr>
              <w:t>Audit fee of approx $1m</w:t>
            </w:r>
          </w:p>
        </w:tc>
      </w:tr>
    </w:tbl>
    <w:p w:rsidR="00B42C23" w:rsidP="007A3D46" w:rsidRDefault="00B42C23" w14:paraId="33DAE5D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00182207" w14:textId="77777777">
        <w:tc>
          <w:tcPr>
            <w:tcW w:w="10296" w:type="dxa"/>
            <w:shd w:val="clear" w:color="auto" w:fill="D5E0E1"/>
          </w:tcPr>
          <w:p w:rsidRPr="005E601E" w:rsidR="00B42C23" w:rsidP="00033EB6" w:rsidRDefault="00B42C23" w14:paraId="6FB14E5C"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0631E4CD" w14:textId="77777777">
        <w:tc>
          <w:tcPr>
            <w:tcW w:w="10296" w:type="dxa"/>
          </w:tcPr>
          <w:p w:rsidR="00B42C23" w:rsidP="00B42C23" w:rsidRDefault="00B42C23" w14:paraId="38DE0ABC" w14:textId="77777777">
            <w:pPr>
              <w:rPr>
                <w:rFonts w:ascii="Lato" w:hAnsi="Lato"/>
                <w:bCs/>
                <w:sz w:val="22"/>
                <w:szCs w:val="22"/>
              </w:rPr>
            </w:pPr>
            <w:r>
              <w:rPr>
                <w:rFonts w:ascii="Lato" w:hAnsi="Lato"/>
                <w:bCs/>
                <w:sz w:val="22"/>
                <w:szCs w:val="22"/>
              </w:rPr>
              <w:t xml:space="preserve">Number of people managed in total: </w:t>
            </w:r>
            <w:r w:rsidRPr="00152575" w:rsidR="007B48CC">
              <w:rPr>
                <w:rFonts w:ascii="Lato" w:hAnsi="Lato"/>
                <w:bCs/>
                <w:noProof/>
                <w:sz w:val="22"/>
                <w:szCs w:val="22"/>
              </w:rPr>
              <w:t>4</w:t>
            </w:r>
          </w:p>
          <w:p w:rsidR="00B42C23" w:rsidP="00B42C23" w:rsidRDefault="00B42C23" w14:paraId="394E9DDF" w14:textId="77777777">
            <w:pPr>
              <w:rPr>
                <w:rFonts w:ascii="Lato" w:hAnsi="Lato"/>
                <w:bCs/>
                <w:sz w:val="22"/>
                <w:szCs w:val="22"/>
              </w:rPr>
            </w:pPr>
            <w:r>
              <w:rPr>
                <w:rFonts w:ascii="Lato" w:hAnsi="Lato"/>
                <w:bCs/>
                <w:sz w:val="22"/>
                <w:szCs w:val="22"/>
              </w:rPr>
              <w:t xml:space="preserve">Manager of a team: </w:t>
            </w:r>
            <w:r w:rsidRPr="00152575" w:rsidR="007B48CC">
              <w:rPr>
                <w:rFonts w:ascii="Lato" w:hAnsi="Lato"/>
                <w:bCs/>
                <w:noProof/>
                <w:sz w:val="22"/>
                <w:szCs w:val="22"/>
              </w:rPr>
              <w:t>Yes</w:t>
            </w:r>
          </w:p>
          <w:p w:rsidRPr="00B42C23" w:rsidR="00B42C23" w:rsidP="00B42C23" w:rsidRDefault="00B42C23" w14:paraId="180B57BE" w14:textId="77777777">
            <w:pPr>
              <w:rPr>
                <w:rFonts w:ascii="Lato" w:hAnsi="Lato"/>
                <w:bCs/>
                <w:sz w:val="22"/>
                <w:szCs w:val="22"/>
              </w:rPr>
            </w:pPr>
            <w:r>
              <w:rPr>
                <w:rFonts w:ascii="Lato" w:hAnsi="Lato"/>
                <w:bCs/>
                <w:sz w:val="22"/>
                <w:szCs w:val="22"/>
              </w:rPr>
              <w:t xml:space="preserve">Team Manager (manager of multiple teams): </w:t>
            </w:r>
            <w:r w:rsidRPr="00152575" w:rsidR="007B48CC">
              <w:rPr>
                <w:rFonts w:ascii="Lato" w:hAnsi="Lato"/>
                <w:bCs/>
                <w:noProof/>
                <w:sz w:val="22"/>
                <w:szCs w:val="22"/>
              </w:rPr>
              <w:t>No</w:t>
            </w:r>
          </w:p>
        </w:tc>
      </w:tr>
    </w:tbl>
    <w:p w:rsidR="006D1DF1" w:rsidRDefault="006D1DF1" w14:paraId="4323389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5110A062" w14:textId="77777777">
        <w:tc>
          <w:tcPr>
            <w:tcW w:w="10296" w:type="dxa"/>
            <w:shd w:val="clear" w:color="auto" w:fill="D5E0E1"/>
          </w:tcPr>
          <w:p w:rsidRPr="005E601E" w:rsidR="008F7976" w:rsidP="00033EB6" w:rsidRDefault="008F7976" w14:paraId="393F6BA0" w14:textId="77777777">
            <w:pPr>
              <w:rPr>
                <w:rFonts w:ascii="Lato" w:hAnsi="Lato"/>
                <w:b/>
                <w:sz w:val="22"/>
                <w:szCs w:val="22"/>
              </w:rPr>
            </w:pPr>
            <w:r>
              <w:rPr>
                <w:rFonts w:ascii="Lato" w:hAnsi="Lato"/>
                <w:b/>
                <w:sz w:val="22"/>
                <w:szCs w:val="22"/>
              </w:rPr>
              <w:t>Size of Remit</w:t>
            </w:r>
          </w:p>
        </w:tc>
      </w:tr>
      <w:tr w:rsidRPr="00B42C23" w:rsidR="008F7976" w:rsidTr="00033EB6" w14:paraId="5523D6EC" w14:textId="77777777">
        <w:tc>
          <w:tcPr>
            <w:tcW w:w="10296" w:type="dxa"/>
          </w:tcPr>
          <w:p w:rsidRPr="00B42C23" w:rsidR="008F7976" w:rsidP="00033EB6" w:rsidRDefault="007B48CC" w14:paraId="05E59F7B" w14:textId="77777777">
            <w:pPr>
              <w:rPr>
                <w:rFonts w:ascii="Lato" w:hAnsi="Lato"/>
                <w:bCs/>
                <w:sz w:val="22"/>
                <w:szCs w:val="22"/>
              </w:rPr>
            </w:pPr>
            <w:r w:rsidRPr="00152575">
              <w:rPr>
                <w:rFonts w:ascii="Lato" w:hAnsi="Lato"/>
                <w:bCs/>
                <w:noProof/>
                <w:sz w:val="22"/>
                <w:szCs w:val="22"/>
              </w:rPr>
              <w:t>Global</w:t>
            </w:r>
          </w:p>
        </w:tc>
      </w:tr>
    </w:tbl>
    <w:p w:rsidR="008F7976" w:rsidRDefault="008F7976" w14:paraId="5AF9002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651036E0" w14:textId="77777777">
        <w:tc>
          <w:tcPr>
            <w:tcW w:w="10296" w:type="dxa"/>
            <w:shd w:val="clear" w:color="auto" w:fill="D5E0E1"/>
          </w:tcPr>
          <w:p w:rsidRPr="005E601E" w:rsidR="008F7976" w:rsidP="00033EB6" w:rsidRDefault="008F7976" w14:paraId="1D8727D7" w14:textId="77777777">
            <w:pPr>
              <w:rPr>
                <w:rFonts w:ascii="Lato" w:hAnsi="Lato"/>
                <w:b/>
                <w:sz w:val="22"/>
                <w:szCs w:val="22"/>
              </w:rPr>
            </w:pPr>
            <w:r>
              <w:rPr>
                <w:rFonts w:ascii="Lato" w:hAnsi="Lato"/>
                <w:b/>
                <w:sz w:val="22"/>
                <w:szCs w:val="22"/>
              </w:rPr>
              <w:t>Travel Requirements</w:t>
            </w:r>
          </w:p>
        </w:tc>
      </w:tr>
      <w:tr w:rsidRPr="00B42C23" w:rsidR="008F7976" w:rsidTr="00033EB6" w14:paraId="5049CD7E" w14:textId="77777777">
        <w:tc>
          <w:tcPr>
            <w:tcW w:w="10296" w:type="dxa"/>
          </w:tcPr>
          <w:p w:rsidR="008F7976" w:rsidP="008F7976" w:rsidRDefault="008F7976" w14:paraId="3A160C10" w14:textId="77777777">
            <w:pPr>
              <w:rPr>
                <w:rFonts w:ascii="Lato" w:hAnsi="Lato"/>
                <w:bCs/>
                <w:sz w:val="22"/>
                <w:szCs w:val="22"/>
              </w:rPr>
            </w:pPr>
            <w:r>
              <w:rPr>
                <w:rFonts w:ascii="Lato" w:hAnsi="Lato"/>
                <w:bCs/>
                <w:sz w:val="22"/>
                <w:szCs w:val="22"/>
              </w:rPr>
              <w:t xml:space="preserve">International travel required: </w:t>
            </w:r>
            <w:r w:rsidRPr="00152575" w:rsidR="007B48CC">
              <w:rPr>
                <w:rFonts w:ascii="Lato" w:hAnsi="Lato"/>
                <w:bCs/>
                <w:noProof/>
                <w:sz w:val="22"/>
                <w:szCs w:val="22"/>
              </w:rPr>
              <w:t>No</w:t>
            </w:r>
          </w:p>
          <w:p w:rsidR="008F7976" w:rsidP="008F7976" w:rsidRDefault="008F7976" w14:paraId="7AD98FBC" w14:textId="77777777">
            <w:pPr>
              <w:rPr>
                <w:rFonts w:ascii="Lato" w:hAnsi="Lato"/>
                <w:bCs/>
                <w:sz w:val="22"/>
                <w:szCs w:val="22"/>
              </w:rPr>
            </w:pPr>
          </w:p>
          <w:p w:rsidR="008F7976" w:rsidP="008F7976" w:rsidRDefault="008F7976" w14:paraId="076C1BE8" w14:textId="77777777">
            <w:pPr>
              <w:rPr>
                <w:rFonts w:ascii="Lato" w:hAnsi="Lato"/>
                <w:bCs/>
                <w:sz w:val="22"/>
                <w:szCs w:val="22"/>
              </w:rPr>
            </w:pPr>
            <w:r>
              <w:rPr>
                <w:rFonts w:ascii="Lato" w:hAnsi="Lato"/>
                <w:bCs/>
                <w:sz w:val="22"/>
                <w:szCs w:val="22"/>
              </w:rPr>
              <w:t xml:space="preserve">Percentage of required for travel: </w:t>
            </w:r>
            <w:r w:rsidRPr="00152575" w:rsidR="007B48CC">
              <w:rPr>
                <w:rFonts w:ascii="Lato" w:hAnsi="Lato"/>
                <w:bCs/>
                <w:noProof/>
                <w:sz w:val="22"/>
                <w:szCs w:val="22"/>
              </w:rPr>
              <w:t>N/A</w:t>
            </w:r>
          </w:p>
          <w:p w:rsidRPr="00B42C23" w:rsidR="008F7976" w:rsidP="00033EB6" w:rsidRDefault="008F7976" w14:paraId="59774974" w14:textId="77777777">
            <w:pPr>
              <w:rPr>
                <w:rFonts w:ascii="Lato" w:hAnsi="Lato"/>
                <w:bCs/>
                <w:sz w:val="22"/>
                <w:szCs w:val="22"/>
              </w:rPr>
            </w:pPr>
          </w:p>
        </w:tc>
      </w:tr>
    </w:tbl>
    <w:p w:rsidR="008F7976" w:rsidRDefault="008F7976" w14:paraId="3A5D3942"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000B6A5E" w14:textId="77777777">
        <w:tc>
          <w:tcPr>
            <w:tcW w:w="10296" w:type="dxa"/>
            <w:shd w:val="clear" w:color="auto" w:fill="D5E0E1"/>
          </w:tcPr>
          <w:p w:rsidRPr="005E601E" w:rsidR="002E64D8" w:rsidP="00033EB6" w:rsidRDefault="002E64D8" w14:paraId="256A74B1" w14:textId="77777777">
            <w:pPr>
              <w:rPr>
                <w:rFonts w:ascii="Lato" w:hAnsi="Lato"/>
                <w:b/>
                <w:sz w:val="22"/>
                <w:szCs w:val="22"/>
              </w:rPr>
            </w:pPr>
            <w:r w:rsidRPr="005E601E">
              <w:rPr>
                <w:rFonts w:ascii="Lato" w:hAnsi="Lato"/>
                <w:b/>
                <w:sz w:val="22"/>
                <w:szCs w:val="22"/>
              </w:rPr>
              <w:t>Key Relationships</w:t>
            </w:r>
          </w:p>
        </w:tc>
      </w:tr>
      <w:tr w:rsidRPr="002E64D8" w:rsidR="002E64D8" w:rsidTr="00033EB6" w14:paraId="2A86BD56" w14:textId="77777777">
        <w:trPr>
          <w:trHeight w:val="854"/>
        </w:trPr>
        <w:tc>
          <w:tcPr>
            <w:tcW w:w="10296" w:type="dxa"/>
          </w:tcPr>
          <w:p w:rsidR="002E64D8" w:rsidP="00033EB6" w:rsidRDefault="002E64D8" w14:paraId="50FC573D"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7BAB96C0" w14:textId="77777777">
            <w:pPr>
              <w:rPr>
                <w:rFonts w:ascii="Lato" w:hAnsi="Lato"/>
                <w:b/>
                <w:sz w:val="22"/>
                <w:szCs w:val="22"/>
              </w:rPr>
            </w:pPr>
          </w:p>
          <w:p w:rsidR="002E64D8" w:rsidP="00E858F8" w:rsidRDefault="007B48CC" w14:paraId="00C33831" w14:textId="77777777">
            <w:pPr>
              <w:numPr>
                <w:ilvl w:val="0"/>
                <w:numId w:val="9"/>
              </w:numPr>
              <w:rPr>
                <w:rFonts w:ascii="Lato" w:hAnsi="Lato"/>
                <w:bCs/>
                <w:sz w:val="22"/>
                <w:szCs w:val="22"/>
              </w:rPr>
            </w:pPr>
            <w:r w:rsidRPr="00152575">
              <w:rPr>
                <w:rFonts w:ascii="Lato" w:hAnsi="Lato"/>
                <w:bCs/>
                <w:noProof/>
                <w:sz w:val="22"/>
                <w:szCs w:val="22"/>
              </w:rPr>
              <w:t>Finance Operations, IT, FP&amp;A. Advocacy Offices, Treasury, Country Offices, IP Finance</w:t>
            </w:r>
          </w:p>
          <w:p w:rsidR="002E64D8" w:rsidP="00033EB6" w:rsidRDefault="002E64D8" w14:paraId="5C4F6DC4" w14:textId="77777777">
            <w:pPr>
              <w:rPr>
                <w:rFonts w:ascii="Lato" w:hAnsi="Lato"/>
                <w:bCs/>
                <w:sz w:val="22"/>
                <w:szCs w:val="22"/>
              </w:rPr>
            </w:pPr>
          </w:p>
          <w:p w:rsidR="002E64D8" w:rsidP="00033EB6" w:rsidRDefault="002E64D8" w14:paraId="6E32DA5C" w14:textId="77777777">
            <w:pPr>
              <w:rPr>
                <w:rFonts w:ascii="Lato" w:hAnsi="Lato"/>
                <w:b/>
                <w:sz w:val="22"/>
                <w:szCs w:val="22"/>
              </w:rPr>
            </w:pPr>
            <w:r w:rsidRPr="005E601E">
              <w:rPr>
                <w:rFonts w:ascii="Lato" w:hAnsi="Lato"/>
                <w:b/>
                <w:sz w:val="22"/>
                <w:szCs w:val="22"/>
              </w:rPr>
              <w:t>External</w:t>
            </w:r>
          </w:p>
          <w:p w:rsidR="002E64D8" w:rsidP="00033EB6" w:rsidRDefault="002E64D8" w14:paraId="2FEFDEC7" w14:textId="77777777">
            <w:pPr>
              <w:rPr>
                <w:rFonts w:ascii="Lato" w:hAnsi="Lato"/>
                <w:b/>
                <w:sz w:val="22"/>
                <w:szCs w:val="22"/>
              </w:rPr>
            </w:pPr>
          </w:p>
          <w:p w:rsidRPr="002E64D8" w:rsidR="002E64D8" w:rsidP="00E858F8" w:rsidRDefault="007B48CC" w14:paraId="20424CBD" w14:textId="77777777">
            <w:pPr>
              <w:numPr>
                <w:ilvl w:val="0"/>
                <w:numId w:val="9"/>
              </w:numPr>
              <w:rPr>
                <w:rFonts w:ascii="Lato" w:hAnsi="Lato"/>
                <w:bCs/>
                <w:sz w:val="22"/>
                <w:szCs w:val="22"/>
              </w:rPr>
            </w:pPr>
            <w:r w:rsidRPr="00152575">
              <w:rPr>
                <w:rFonts w:ascii="Lato" w:hAnsi="Lato"/>
                <w:bCs/>
                <w:noProof/>
                <w:sz w:val="22"/>
                <w:szCs w:val="22"/>
              </w:rPr>
              <w:t>Auditors</w:t>
            </w:r>
          </w:p>
        </w:tc>
      </w:tr>
    </w:tbl>
    <w:p w:rsidR="00626423" w:rsidRDefault="00626423" w14:paraId="0E1A5B72"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6C8060A5" w14:paraId="4D8877E3" w14:textId="77777777">
        <w:tc>
          <w:tcPr>
            <w:tcW w:w="10296" w:type="dxa"/>
            <w:shd w:val="clear" w:color="auto" w:fill="D5E0E1"/>
            <w:tcMar/>
          </w:tcPr>
          <w:p w:rsidRPr="005E601E" w:rsidR="002E64D8" w:rsidP="00033EB6" w:rsidRDefault="002E64D8" w14:paraId="2432D7AB" w14:textId="77777777">
            <w:pPr>
              <w:rPr>
                <w:rFonts w:ascii="Lato" w:hAnsi="Lato"/>
                <w:b/>
                <w:sz w:val="22"/>
                <w:szCs w:val="22"/>
              </w:rPr>
            </w:pPr>
            <w:r>
              <w:rPr>
                <w:rFonts w:ascii="Lato" w:hAnsi="Lato"/>
                <w:b/>
                <w:sz w:val="22"/>
                <w:szCs w:val="22"/>
              </w:rPr>
              <w:t>Competencies</w:t>
            </w:r>
          </w:p>
        </w:tc>
      </w:tr>
      <w:tr w:rsidRPr="005E601E" w:rsidR="002E64D8" w:rsidTr="6C8060A5" w14:paraId="7DE6FA13" w14:textId="77777777">
        <w:trPr>
          <w:trHeight w:val="854"/>
        </w:trPr>
        <w:tc>
          <w:tcPr>
            <w:tcW w:w="10296" w:type="dxa"/>
            <w:tcMar/>
          </w:tcPr>
          <w:p w:rsidRPr="00152575" w:rsidR="007B48CC" w:rsidP="00A80219" w:rsidRDefault="007B48CC" w14:paraId="076C2539" w14:textId="77777777">
            <w:pPr>
              <w:rPr>
                <w:rFonts w:ascii="Lato" w:hAnsi="Lato"/>
                <w:bCs/>
                <w:noProof/>
                <w:sz w:val="22"/>
                <w:szCs w:val="22"/>
              </w:rPr>
            </w:pPr>
            <w:r w:rsidRPr="00152575">
              <w:rPr>
                <w:rFonts w:ascii="Lato" w:hAnsi="Lato"/>
                <w:bCs/>
                <w:noProof/>
                <w:sz w:val="22"/>
                <w:szCs w:val="22"/>
              </w:rPr>
              <w:t>Cluster: Leading</w:t>
            </w:r>
          </w:p>
          <w:p w:rsidRPr="00152575" w:rsidR="007B48CC" w:rsidP="00A80219" w:rsidRDefault="007B48CC" w14:paraId="5ADCA272" w14:textId="77777777">
            <w:pPr>
              <w:rPr>
                <w:rFonts w:ascii="Lato" w:hAnsi="Lato"/>
                <w:bCs/>
                <w:noProof/>
                <w:sz w:val="22"/>
                <w:szCs w:val="22"/>
              </w:rPr>
            </w:pPr>
            <w:r w:rsidRPr="00152575">
              <w:rPr>
                <w:rFonts w:ascii="Lato" w:hAnsi="Lato"/>
                <w:bCs/>
                <w:noProof/>
                <w:sz w:val="22"/>
                <w:szCs w:val="22"/>
              </w:rPr>
              <w:t>Competency: Leading and inspiring others</w:t>
            </w:r>
          </w:p>
          <w:p w:rsidRPr="00152575" w:rsidR="007B48CC" w:rsidP="00A80219" w:rsidRDefault="007B48CC" w14:paraId="5D50C5BB" w14:textId="77777777">
            <w:pPr>
              <w:rPr>
                <w:rFonts w:ascii="Lato" w:hAnsi="Lato"/>
                <w:bCs/>
                <w:noProof/>
                <w:sz w:val="22"/>
                <w:szCs w:val="22"/>
              </w:rPr>
            </w:pPr>
            <w:r w:rsidRPr="00152575">
              <w:rPr>
                <w:rFonts w:ascii="Lato" w:hAnsi="Lato"/>
                <w:bCs/>
                <w:noProof/>
                <w:sz w:val="22"/>
                <w:szCs w:val="22"/>
              </w:rPr>
              <w:t>Level: Accomplished</w:t>
            </w:r>
          </w:p>
          <w:p w:rsidR="007B48CC" w:rsidP="00A80219" w:rsidRDefault="007B48CC" w14:paraId="7EBE7A5C" w14:textId="77777777">
            <w:pPr>
              <w:rPr>
                <w:rFonts w:ascii="Lato" w:hAnsi="Lato"/>
                <w:bCs/>
                <w:noProof/>
                <w:sz w:val="22"/>
                <w:szCs w:val="22"/>
              </w:rPr>
            </w:pPr>
            <w:r w:rsidRPr="00152575">
              <w:rPr>
                <w:rFonts w:ascii="Lato" w:hAnsi="Lato"/>
                <w:bCs/>
                <w:noProof/>
                <w:sz w:val="22"/>
                <w:szCs w:val="22"/>
              </w:rPr>
              <w:t>Behavioural Indicator: Takes a flexible and positive leadership style adapting to a given situation or to the needs of the team.</w:t>
            </w:r>
          </w:p>
          <w:p w:rsidRPr="00152575" w:rsidR="00E858F8" w:rsidP="00A80219" w:rsidRDefault="00E858F8" w14:paraId="144C2B5D" w14:textId="77777777">
            <w:pPr>
              <w:rPr>
                <w:rFonts w:ascii="Lato" w:hAnsi="Lato"/>
                <w:bCs/>
                <w:noProof/>
                <w:sz w:val="22"/>
                <w:szCs w:val="22"/>
              </w:rPr>
            </w:pPr>
          </w:p>
          <w:p w:rsidRPr="00152575" w:rsidR="007B48CC" w:rsidP="00A80219" w:rsidRDefault="007B48CC" w14:paraId="6C691D0C" w14:textId="77777777">
            <w:pPr>
              <w:rPr>
                <w:rFonts w:ascii="Lato" w:hAnsi="Lato"/>
                <w:bCs/>
                <w:noProof/>
                <w:sz w:val="22"/>
                <w:szCs w:val="22"/>
              </w:rPr>
            </w:pPr>
            <w:r w:rsidRPr="00152575">
              <w:rPr>
                <w:rFonts w:ascii="Lato" w:hAnsi="Lato"/>
                <w:bCs/>
                <w:noProof/>
                <w:sz w:val="22"/>
                <w:szCs w:val="22"/>
              </w:rPr>
              <w:t>Cluster: Leading</w:t>
            </w:r>
          </w:p>
          <w:p w:rsidRPr="00152575" w:rsidR="007B48CC" w:rsidP="00A80219" w:rsidRDefault="007B48CC" w14:paraId="178C387E" w14:textId="77777777">
            <w:pPr>
              <w:rPr>
                <w:rFonts w:ascii="Lato" w:hAnsi="Lato"/>
                <w:bCs/>
                <w:noProof/>
                <w:sz w:val="22"/>
                <w:szCs w:val="22"/>
              </w:rPr>
            </w:pPr>
            <w:r w:rsidRPr="00152575">
              <w:rPr>
                <w:rFonts w:ascii="Lato" w:hAnsi="Lato"/>
                <w:bCs/>
                <w:noProof/>
                <w:sz w:val="22"/>
                <w:szCs w:val="22"/>
              </w:rPr>
              <w:t>Competency: Delivering results</w:t>
            </w:r>
          </w:p>
          <w:p w:rsidRPr="00152575" w:rsidR="007B48CC" w:rsidP="00A80219" w:rsidRDefault="007B48CC" w14:paraId="795FF93C" w14:textId="77777777">
            <w:pPr>
              <w:rPr>
                <w:rFonts w:ascii="Lato" w:hAnsi="Lato"/>
                <w:bCs/>
                <w:noProof/>
                <w:sz w:val="22"/>
                <w:szCs w:val="22"/>
              </w:rPr>
            </w:pPr>
            <w:r w:rsidRPr="00152575">
              <w:rPr>
                <w:rFonts w:ascii="Lato" w:hAnsi="Lato"/>
                <w:bCs/>
                <w:noProof/>
                <w:sz w:val="22"/>
                <w:szCs w:val="22"/>
              </w:rPr>
              <w:t>Level: Accomplished</w:t>
            </w:r>
          </w:p>
          <w:p w:rsidR="007B48CC" w:rsidP="00A80219" w:rsidRDefault="007B48CC" w14:paraId="71E96D3A" w14:textId="77777777">
            <w:pPr>
              <w:rPr>
                <w:rFonts w:ascii="Lato" w:hAnsi="Lato"/>
                <w:bCs/>
                <w:noProof/>
                <w:sz w:val="22"/>
                <w:szCs w:val="22"/>
              </w:rPr>
            </w:pPr>
            <w:r w:rsidRPr="00152575">
              <w:rPr>
                <w:rFonts w:ascii="Lato" w:hAnsi="Lato"/>
                <w:bCs/>
                <w:noProof/>
                <w:sz w:val="22"/>
                <w:szCs w:val="22"/>
              </w:rPr>
              <w:t>Behavioural Indicator: Holds others accountable for achieving results and challenges underperformance.</w:t>
            </w:r>
          </w:p>
          <w:p w:rsidRPr="00152575" w:rsidR="00E858F8" w:rsidP="00A80219" w:rsidRDefault="00E858F8" w14:paraId="2A741FA4" w14:textId="77777777">
            <w:pPr>
              <w:rPr>
                <w:rFonts w:ascii="Lato" w:hAnsi="Lato"/>
                <w:bCs/>
                <w:noProof/>
                <w:sz w:val="22"/>
                <w:szCs w:val="22"/>
              </w:rPr>
            </w:pPr>
          </w:p>
          <w:p w:rsidRPr="00152575" w:rsidR="007B48CC" w:rsidP="00A80219" w:rsidRDefault="007B48CC" w14:paraId="231042C8" w14:textId="77777777">
            <w:pPr>
              <w:rPr>
                <w:rFonts w:ascii="Lato" w:hAnsi="Lato"/>
                <w:bCs/>
                <w:noProof/>
                <w:sz w:val="22"/>
                <w:szCs w:val="22"/>
              </w:rPr>
            </w:pPr>
            <w:r w:rsidRPr="00152575">
              <w:rPr>
                <w:rFonts w:ascii="Lato" w:hAnsi="Lato"/>
                <w:bCs/>
                <w:noProof/>
                <w:sz w:val="22"/>
                <w:szCs w:val="22"/>
              </w:rPr>
              <w:t>Cluster: Thinking</w:t>
            </w:r>
          </w:p>
          <w:p w:rsidRPr="00152575" w:rsidR="007B48CC" w:rsidP="00A80219" w:rsidRDefault="007B48CC" w14:paraId="41DEBE1C" w14:textId="77777777">
            <w:pPr>
              <w:rPr>
                <w:rFonts w:ascii="Lato" w:hAnsi="Lato"/>
                <w:bCs/>
                <w:noProof/>
                <w:sz w:val="22"/>
                <w:szCs w:val="22"/>
              </w:rPr>
            </w:pPr>
            <w:r w:rsidRPr="00152575">
              <w:rPr>
                <w:rFonts w:ascii="Lato" w:hAnsi="Lato"/>
                <w:bCs/>
                <w:noProof/>
                <w:sz w:val="22"/>
                <w:szCs w:val="22"/>
              </w:rPr>
              <w:t>Competency: Problem solving and decision making</w:t>
            </w:r>
          </w:p>
          <w:p w:rsidRPr="00152575" w:rsidR="007B48CC" w:rsidP="00A80219" w:rsidRDefault="007B48CC" w14:paraId="19300EA4" w14:textId="77777777">
            <w:pPr>
              <w:rPr>
                <w:rFonts w:ascii="Lato" w:hAnsi="Lato"/>
                <w:bCs/>
                <w:noProof/>
                <w:sz w:val="22"/>
                <w:szCs w:val="22"/>
              </w:rPr>
            </w:pPr>
            <w:r w:rsidRPr="00152575">
              <w:rPr>
                <w:rFonts w:ascii="Lato" w:hAnsi="Lato"/>
                <w:bCs/>
                <w:noProof/>
                <w:sz w:val="22"/>
                <w:szCs w:val="22"/>
              </w:rPr>
              <w:t>Level: Accomplished</w:t>
            </w:r>
          </w:p>
          <w:p w:rsidRPr="00152575" w:rsidR="007B48CC" w:rsidP="00A80219" w:rsidRDefault="007B48CC" w14:paraId="63AE7494" w14:textId="77777777">
            <w:pPr>
              <w:rPr>
                <w:rFonts w:ascii="Lato" w:hAnsi="Lato"/>
                <w:bCs/>
                <w:noProof/>
                <w:sz w:val="22"/>
                <w:szCs w:val="22"/>
              </w:rPr>
            </w:pPr>
            <w:r w:rsidRPr="00152575">
              <w:rPr>
                <w:rFonts w:ascii="Lato" w:hAnsi="Lato"/>
                <w:bCs/>
                <w:noProof/>
                <w:sz w:val="22"/>
                <w:szCs w:val="22"/>
              </w:rPr>
              <w:t>Behavioural Indicator: Makes informed strategic decisions based on full evaluation of the opportunities and risks of each idea and solution.</w:t>
            </w:r>
          </w:p>
          <w:p w:rsidR="00E858F8" w:rsidP="00A80219" w:rsidRDefault="00E858F8" w14:paraId="338611FD" w14:textId="77777777">
            <w:pPr>
              <w:rPr>
                <w:rFonts w:ascii="Lato" w:hAnsi="Lato"/>
                <w:bCs/>
                <w:noProof/>
                <w:sz w:val="22"/>
                <w:szCs w:val="22"/>
              </w:rPr>
            </w:pPr>
          </w:p>
          <w:p w:rsidRPr="00152575" w:rsidR="007B48CC" w:rsidP="00A80219" w:rsidRDefault="007B48CC" w14:paraId="36BB4B26" w14:textId="43EE9990">
            <w:pPr>
              <w:rPr>
                <w:rFonts w:ascii="Lato" w:hAnsi="Lato"/>
                <w:bCs/>
                <w:noProof/>
                <w:sz w:val="22"/>
                <w:szCs w:val="22"/>
              </w:rPr>
            </w:pPr>
            <w:r w:rsidRPr="00152575">
              <w:rPr>
                <w:rFonts w:ascii="Lato" w:hAnsi="Lato"/>
                <w:bCs/>
                <w:noProof/>
                <w:sz w:val="22"/>
                <w:szCs w:val="22"/>
              </w:rPr>
              <w:t>Cluster: Thinking</w:t>
            </w:r>
          </w:p>
          <w:p w:rsidRPr="00152575" w:rsidR="007B48CC" w:rsidP="00A80219" w:rsidRDefault="007B48CC" w14:paraId="4A3ED489" w14:textId="77777777">
            <w:pPr>
              <w:rPr>
                <w:rFonts w:ascii="Lato" w:hAnsi="Lato"/>
                <w:bCs/>
                <w:noProof/>
                <w:sz w:val="22"/>
                <w:szCs w:val="22"/>
              </w:rPr>
            </w:pPr>
            <w:r w:rsidRPr="00152575">
              <w:rPr>
                <w:rFonts w:ascii="Lato" w:hAnsi="Lato"/>
                <w:bCs/>
                <w:noProof/>
                <w:sz w:val="22"/>
                <w:szCs w:val="22"/>
              </w:rPr>
              <w:t>Competency: Applying technical and professional expertise</w:t>
            </w:r>
          </w:p>
          <w:p w:rsidRPr="00152575" w:rsidR="007B48CC" w:rsidP="00A80219" w:rsidRDefault="007B48CC" w14:paraId="676C5C8A" w14:textId="77777777">
            <w:pPr>
              <w:rPr>
                <w:rFonts w:ascii="Lato" w:hAnsi="Lato"/>
                <w:bCs/>
                <w:noProof/>
                <w:sz w:val="22"/>
                <w:szCs w:val="22"/>
              </w:rPr>
            </w:pPr>
            <w:r w:rsidRPr="00152575">
              <w:rPr>
                <w:rFonts w:ascii="Lato" w:hAnsi="Lato"/>
                <w:bCs/>
                <w:noProof/>
                <w:sz w:val="22"/>
                <w:szCs w:val="22"/>
              </w:rPr>
              <w:t>Level: Accomplished</w:t>
            </w:r>
          </w:p>
          <w:p w:rsidRPr="00152575" w:rsidR="007B48CC" w:rsidP="00A80219" w:rsidRDefault="007B48CC" w14:paraId="432712FE" w14:textId="77777777">
            <w:pPr>
              <w:rPr>
                <w:rFonts w:ascii="Lato" w:hAnsi="Lato"/>
                <w:bCs/>
                <w:noProof/>
                <w:sz w:val="22"/>
                <w:szCs w:val="22"/>
              </w:rPr>
            </w:pPr>
            <w:r w:rsidRPr="00152575">
              <w:rPr>
                <w:rFonts w:ascii="Lato" w:hAnsi="Lato"/>
                <w:bCs/>
                <w:noProof/>
                <w:sz w:val="22"/>
                <w:szCs w:val="22"/>
              </w:rPr>
              <w:t>Behavioural Indicator: Shares knowledge and best practice on technical solutions so that others can make best use of that expertise.</w:t>
            </w:r>
          </w:p>
          <w:p w:rsidR="00E858F8" w:rsidP="00A80219" w:rsidRDefault="00E858F8" w14:paraId="21EFB7D9" w14:textId="77777777">
            <w:pPr>
              <w:rPr>
                <w:rFonts w:ascii="Lato" w:hAnsi="Lato"/>
                <w:bCs/>
                <w:noProof/>
                <w:sz w:val="22"/>
                <w:szCs w:val="22"/>
              </w:rPr>
            </w:pPr>
          </w:p>
          <w:p w:rsidRPr="00152575" w:rsidR="007B48CC" w:rsidP="00A80219" w:rsidRDefault="007B48CC" w14:paraId="4D107396" w14:textId="396CE73C">
            <w:pPr>
              <w:rPr>
                <w:rFonts w:ascii="Lato" w:hAnsi="Lato"/>
                <w:bCs/>
                <w:noProof/>
                <w:sz w:val="22"/>
                <w:szCs w:val="22"/>
              </w:rPr>
            </w:pPr>
            <w:r w:rsidRPr="00152575">
              <w:rPr>
                <w:rFonts w:ascii="Lato" w:hAnsi="Lato"/>
                <w:bCs/>
                <w:noProof/>
                <w:sz w:val="22"/>
                <w:szCs w:val="22"/>
              </w:rPr>
              <w:t>Cluster: Engaging</w:t>
            </w:r>
          </w:p>
          <w:p w:rsidRPr="00152575" w:rsidR="007B48CC" w:rsidP="00A80219" w:rsidRDefault="007B48CC" w14:paraId="0B2F2F1E" w14:textId="77777777">
            <w:pPr>
              <w:rPr>
                <w:rFonts w:ascii="Lato" w:hAnsi="Lato"/>
                <w:bCs/>
                <w:noProof/>
                <w:sz w:val="22"/>
                <w:szCs w:val="22"/>
              </w:rPr>
            </w:pPr>
            <w:r w:rsidRPr="00152575">
              <w:rPr>
                <w:rFonts w:ascii="Lato" w:hAnsi="Lato"/>
                <w:bCs/>
                <w:noProof/>
                <w:sz w:val="22"/>
                <w:szCs w:val="22"/>
              </w:rPr>
              <w:t>Competency: Communicating with impact</w:t>
            </w:r>
          </w:p>
          <w:p w:rsidRPr="00152575" w:rsidR="007B48CC" w:rsidP="00A80219" w:rsidRDefault="007B48CC" w14:paraId="2C2F3B69" w14:textId="77777777">
            <w:pPr>
              <w:rPr>
                <w:rFonts w:ascii="Lato" w:hAnsi="Lato"/>
                <w:bCs/>
                <w:noProof/>
                <w:sz w:val="22"/>
                <w:szCs w:val="22"/>
              </w:rPr>
            </w:pPr>
            <w:r w:rsidRPr="00152575">
              <w:rPr>
                <w:rFonts w:ascii="Lato" w:hAnsi="Lato"/>
                <w:bCs/>
                <w:noProof/>
                <w:sz w:val="22"/>
                <w:szCs w:val="22"/>
              </w:rPr>
              <w:t>Level: Accomplished</w:t>
            </w:r>
          </w:p>
          <w:p w:rsidRPr="00152575" w:rsidR="007B48CC" w:rsidP="00A80219" w:rsidRDefault="007B48CC" w14:paraId="2B06F6C0" w14:textId="77777777">
            <w:pPr>
              <w:rPr>
                <w:rFonts w:ascii="Lato" w:hAnsi="Lato"/>
                <w:bCs/>
                <w:noProof/>
                <w:sz w:val="22"/>
                <w:szCs w:val="22"/>
              </w:rPr>
            </w:pPr>
            <w:r w:rsidRPr="6C8060A5" w:rsidR="007B48CC">
              <w:rPr>
                <w:rFonts w:ascii="Lato" w:hAnsi="Lato"/>
                <w:noProof/>
                <w:sz w:val="22"/>
                <w:szCs w:val="22"/>
              </w:rPr>
              <w:t>Behavioural Indicator: Conveys complex issues with clarity, brevity, and confidence.</w:t>
            </w:r>
          </w:p>
          <w:p w:rsidR="6C8060A5" w:rsidP="6C8060A5" w:rsidRDefault="6C8060A5" w14:paraId="470A7D21" w14:textId="3A1FA9C4">
            <w:pPr>
              <w:rPr>
                <w:rFonts w:ascii="Lato" w:hAnsi="Lato"/>
                <w:noProof/>
                <w:sz w:val="22"/>
                <w:szCs w:val="22"/>
              </w:rPr>
            </w:pPr>
          </w:p>
          <w:p w:rsidRPr="00152575" w:rsidR="007B48CC" w:rsidP="00A80219" w:rsidRDefault="007B48CC" w14:paraId="4534E1CA" w14:textId="77777777">
            <w:pPr>
              <w:rPr>
                <w:rFonts w:ascii="Lato" w:hAnsi="Lato"/>
                <w:bCs/>
                <w:noProof/>
                <w:sz w:val="22"/>
                <w:szCs w:val="22"/>
              </w:rPr>
            </w:pPr>
            <w:r w:rsidRPr="00152575">
              <w:rPr>
                <w:rFonts w:ascii="Lato" w:hAnsi="Lato"/>
                <w:bCs/>
                <w:noProof/>
                <w:sz w:val="22"/>
                <w:szCs w:val="22"/>
              </w:rPr>
              <w:t>Cluster: Engaging</w:t>
            </w:r>
          </w:p>
          <w:p w:rsidRPr="00152575" w:rsidR="007B48CC" w:rsidP="00A80219" w:rsidRDefault="007B48CC" w14:paraId="18C6EB83" w14:textId="77777777">
            <w:pPr>
              <w:rPr>
                <w:rFonts w:ascii="Lato" w:hAnsi="Lato"/>
                <w:bCs/>
                <w:noProof/>
                <w:sz w:val="22"/>
                <w:szCs w:val="22"/>
              </w:rPr>
            </w:pPr>
            <w:r w:rsidRPr="00152575">
              <w:rPr>
                <w:rFonts w:ascii="Lato" w:hAnsi="Lato"/>
                <w:bCs/>
                <w:noProof/>
                <w:sz w:val="22"/>
                <w:szCs w:val="22"/>
              </w:rPr>
              <w:t>Competency: Working effectively with others</w:t>
            </w:r>
          </w:p>
          <w:p w:rsidRPr="00152575" w:rsidR="007B48CC" w:rsidP="00A80219" w:rsidRDefault="007B48CC" w14:paraId="2245AE00" w14:textId="77777777">
            <w:pPr>
              <w:rPr>
                <w:rFonts w:ascii="Lato" w:hAnsi="Lato"/>
                <w:bCs/>
                <w:noProof/>
                <w:sz w:val="22"/>
                <w:szCs w:val="22"/>
              </w:rPr>
            </w:pPr>
            <w:r w:rsidRPr="00152575">
              <w:rPr>
                <w:rFonts w:ascii="Lato" w:hAnsi="Lato"/>
                <w:bCs/>
                <w:noProof/>
                <w:sz w:val="22"/>
                <w:szCs w:val="22"/>
              </w:rPr>
              <w:t>Level: Accomplished</w:t>
            </w:r>
          </w:p>
          <w:p w:rsidRPr="002E64D8" w:rsidR="002E64D8" w:rsidP="00033EB6" w:rsidRDefault="007B48CC" w14:paraId="6630EC52" w14:textId="77777777">
            <w:pPr>
              <w:rPr>
                <w:rFonts w:ascii="Lato" w:hAnsi="Lato"/>
                <w:bCs/>
                <w:sz w:val="22"/>
                <w:szCs w:val="22"/>
              </w:rPr>
            </w:pPr>
            <w:r w:rsidRPr="00152575">
              <w:rPr>
                <w:rFonts w:ascii="Lato" w:hAnsi="Lato"/>
                <w:bCs/>
                <w:noProof/>
                <w:sz w:val="22"/>
                <w:szCs w:val="22"/>
              </w:rPr>
              <w:t>Behavioural Indicator: Breaks down silo working and challenges behaviours that are not collaborative.</w:t>
            </w:r>
          </w:p>
        </w:tc>
      </w:tr>
    </w:tbl>
    <w:p w:rsidR="00F13ABA" w:rsidRDefault="00F13ABA" w14:paraId="2114A78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6C8060A5" w14:paraId="1455D932" w14:textId="77777777">
        <w:tc>
          <w:tcPr>
            <w:tcW w:w="10296" w:type="dxa"/>
            <w:shd w:val="clear" w:color="auto" w:fill="D5E0E1"/>
            <w:tcMar/>
          </w:tcPr>
          <w:p w:rsidRPr="005E601E" w:rsidR="002E64D8" w:rsidP="00033EB6" w:rsidRDefault="002E64D8" w14:paraId="306B02C4" w14:textId="77777777">
            <w:pPr>
              <w:rPr>
                <w:rFonts w:ascii="Lato" w:hAnsi="Lato"/>
                <w:b/>
                <w:sz w:val="22"/>
                <w:szCs w:val="22"/>
              </w:rPr>
            </w:pPr>
            <w:r>
              <w:rPr>
                <w:rFonts w:ascii="Lato" w:hAnsi="Lato"/>
                <w:b/>
                <w:sz w:val="22"/>
                <w:szCs w:val="22"/>
              </w:rPr>
              <w:t>Experience and Skills</w:t>
            </w:r>
          </w:p>
        </w:tc>
      </w:tr>
      <w:tr w:rsidRPr="005E601E" w:rsidR="002E64D8" w:rsidTr="6C8060A5" w14:paraId="4291D4CF" w14:textId="77777777">
        <w:trPr>
          <w:trHeight w:val="854"/>
        </w:trPr>
        <w:tc>
          <w:tcPr>
            <w:tcW w:w="10296" w:type="dxa"/>
            <w:tcMar/>
          </w:tcPr>
          <w:p w:rsidRPr="00F13ABA" w:rsidR="002E64D8" w:rsidP="002E64D8" w:rsidRDefault="002E64D8" w14:paraId="3C7A0B49" w14:textId="77777777">
            <w:pPr>
              <w:rPr>
                <w:rFonts w:ascii="Lato" w:hAnsi="Lato"/>
                <w:b/>
                <w:sz w:val="22"/>
                <w:szCs w:val="22"/>
              </w:rPr>
            </w:pPr>
            <w:r w:rsidRPr="00F13ABA">
              <w:rPr>
                <w:rFonts w:ascii="Lato" w:hAnsi="Lato"/>
                <w:b/>
                <w:sz w:val="22"/>
                <w:szCs w:val="22"/>
              </w:rPr>
              <w:t>Essential</w:t>
            </w:r>
          </w:p>
          <w:p w:rsidR="002E64D8" w:rsidP="002E64D8" w:rsidRDefault="002E64D8" w14:paraId="310FCB3C" w14:textId="77777777">
            <w:pPr>
              <w:rPr>
                <w:rFonts w:ascii="Lato" w:hAnsi="Lato"/>
                <w:bCs/>
                <w:sz w:val="22"/>
                <w:szCs w:val="22"/>
              </w:rPr>
            </w:pPr>
          </w:p>
          <w:p w:rsidRPr="00152575" w:rsidR="007B48CC" w:rsidP="00E858F8" w:rsidRDefault="007B48CC" w14:paraId="45F47CDC" w14:textId="229D6C41">
            <w:pPr>
              <w:numPr>
                <w:ilvl w:val="0"/>
                <w:numId w:val="11"/>
              </w:numPr>
              <w:rPr>
                <w:rFonts w:ascii="Lato" w:hAnsi="Lato"/>
                <w:bCs/>
                <w:noProof/>
                <w:sz w:val="22"/>
                <w:szCs w:val="22"/>
              </w:rPr>
            </w:pPr>
            <w:r w:rsidRPr="00152575">
              <w:rPr>
                <w:rFonts w:ascii="Lato" w:hAnsi="Lato"/>
                <w:bCs/>
                <w:noProof/>
                <w:sz w:val="22"/>
                <w:szCs w:val="22"/>
              </w:rPr>
              <w:t>Extensive knowledge of UK GAAP and substantial experience in financial accounting, demonstrating proficiency in applying complex accounting standards and principles.</w:t>
            </w:r>
          </w:p>
          <w:p w:rsidRPr="00152575" w:rsidR="007B48CC" w:rsidP="00E858F8" w:rsidRDefault="007B48CC" w14:paraId="4F66E960" w14:textId="6F1CE557">
            <w:pPr>
              <w:numPr>
                <w:ilvl w:val="0"/>
                <w:numId w:val="11"/>
              </w:numPr>
              <w:rPr>
                <w:rFonts w:ascii="Lato" w:hAnsi="Lato"/>
                <w:bCs/>
                <w:noProof/>
                <w:sz w:val="22"/>
                <w:szCs w:val="22"/>
              </w:rPr>
            </w:pPr>
            <w:r w:rsidRPr="00152575">
              <w:rPr>
                <w:rFonts w:ascii="Lato" w:hAnsi="Lato"/>
                <w:bCs/>
                <w:noProof/>
                <w:sz w:val="22"/>
                <w:szCs w:val="22"/>
              </w:rPr>
              <w:t>Strong analytical and problem-solving skills with an ability to evaluate complex accounting issues.</w:t>
            </w:r>
          </w:p>
          <w:p w:rsidRPr="00152575" w:rsidR="007B48CC" w:rsidP="00E858F8" w:rsidRDefault="007B48CC" w14:paraId="3A13DF78" w14:textId="42972E38">
            <w:pPr>
              <w:numPr>
                <w:ilvl w:val="0"/>
                <w:numId w:val="11"/>
              </w:numPr>
              <w:rPr>
                <w:rFonts w:ascii="Lato" w:hAnsi="Lato"/>
                <w:bCs/>
                <w:noProof/>
                <w:sz w:val="22"/>
                <w:szCs w:val="22"/>
              </w:rPr>
            </w:pPr>
            <w:r w:rsidRPr="00152575">
              <w:rPr>
                <w:rFonts w:ascii="Lato" w:hAnsi="Lato"/>
                <w:bCs/>
                <w:noProof/>
                <w:sz w:val="22"/>
                <w:szCs w:val="22"/>
              </w:rPr>
              <w:t>Strong process management skills, with a track record of designing and implementing efficient financial accounting processes.</w:t>
            </w:r>
          </w:p>
          <w:p w:rsidRPr="00152575" w:rsidR="007B48CC" w:rsidP="00E858F8" w:rsidRDefault="007B48CC" w14:paraId="2770BF09" w14:textId="3CD4FEAC">
            <w:pPr>
              <w:numPr>
                <w:ilvl w:val="0"/>
                <w:numId w:val="11"/>
              </w:numPr>
              <w:rPr>
                <w:rFonts w:ascii="Lato" w:hAnsi="Lato"/>
                <w:bCs/>
                <w:noProof/>
                <w:sz w:val="22"/>
                <w:szCs w:val="22"/>
              </w:rPr>
            </w:pPr>
            <w:r w:rsidRPr="00152575">
              <w:rPr>
                <w:rFonts w:ascii="Lato" w:hAnsi="Lato"/>
                <w:bCs/>
                <w:noProof/>
                <w:sz w:val="22"/>
                <w:szCs w:val="22"/>
              </w:rPr>
              <w:t>Excellent communication and interpersonal skills, capable of conveying complex information clearly and effectively to non-finance staff.</w:t>
            </w:r>
          </w:p>
          <w:p w:rsidRPr="00152575" w:rsidR="007B48CC" w:rsidP="00E858F8" w:rsidRDefault="007B48CC" w14:paraId="2B5D77D7" w14:textId="523AEEA4">
            <w:pPr>
              <w:numPr>
                <w:ilvl w:val="0"/>
                <w:numId w:val="11"/>
              </w:numPr>
              <w:rPr>
                <w:rFonts w:ascii="Lato" w:hAnsi="Lato"/>
                <w:bCs/>
                <w:noProof/>
                <w:sz w:val="22"/>
                <w:szCs w:val="22"/>
              </w:rPr>
            </w:pPr>
            <w:r w:rsidRPr="00152575">
              <w:rPr>
                <w:rFonts w:ascii="Lato" w:hAnsi="Lato"/>
                <w:bCs/>
                <w:noProof/>
                <w:sz w:val="22"/>
                <w:szCs w:val="22"/>
              </w:rPr>
              <w:t>Leadership skills, capable of guiding and inspiring a team towards achieving objectives and best practices.</w:t>
            </w:r>
          </w:p>
          <w:p w:rsidRPr="00152575" w:rsidR="007B48CC" w:rsidP="00E858F8" w:rsidRDefault="007B48CC" w14:paraId="3BCB3618" w14:textId="39E1E178">
            <w:pPr>
              <w:numPr>
                <w:ilvl w:val="0"/>
                <w:numId w:val="11"/>
              </w:numPr>
              <w:rPr>
                <w:rFonts w:ascii="Lato" w:hAnsi="Lato"/>
                <w:bCs/>
                <w:noProof/>
                <w:sz w:val="22"/>
                <w:szCs w:val="22"/>
              </w:rPr>
            </w:pPr>
            <w:r w:rsidRPr="00152575">
              <w:rPr>
                <w:rFonts w:ascii="Lato" w:hAnsi="Lato"/>
                <w:bCs/>
                <w:noProof/>
                <w:sz w:val="22"/>
                <w:szCs w:val="22"/>
              </w:rPr>
              <w:t>Proficient in the use of Microsoft Office suite, particularly Excel and in other financial software.</w:t>
            </w:r>
          </w:p>
          <w:p w:rsidRPr="00152575" w:rsidR="007B48CC" w:rsidP="00E858F8" w:rsidRDefault="007B48CC" w14:paraId="7DE6F907" w14:textId="299394E8">
            <w:pPr>
              <w:numPr>
                <w:ilvl w:val="0"/>
                <w:numId w:val="11"/>
              </w:numPr>
              <w:rPr>
                <w:rFonts w:ascii="Lato" w:hAnsi="Lato"/>
                <w:bCs/>
                <w:noProof/>
                <w:sz w:val="22"/>
                <w:szCs w:val="22"/>
              </w:rPr>
            </w:pPr>
            <w:r w:rsidRPr="00152575">
              <w:rPr>
                <w:rFonts w:ascii="Lato" w:hAnsi="Lato"/>
                <w:bCs/>
                <w:noProof/>
                <w:sz w:val="22"/>
                <w:szCs w:val="22"/>
              </w:rPr>
              <w:t>Experience in leading the preparation and review of statutory financial statements and reports, ensuring compliance with relevant legal and regulatory requirements.</w:t>
            </w:r>
          </w:p>
          <w:p w:rsidRPr="00152575" w:rsidR="007B48CC" w:rsidP="00E858F8" w:rsidRDefault="007B48CC" w14:paraId="20EC783B" w14:textId="1DC459BB">
            <w:pPr>
              <w:numPr>
                <w:ilvl w:val="0"/>
                <w:numId w:val="11"/>
              </w:numPr>
              <w:rPr>
                <w:rFonts w:ascii="Lato" w:hAnsi="Lato"/>
                <w:bCs/>
                <w:noProof/>
                <w:sz w:val="22"/>
                <w:szCs w:val="22"/>
              </w:rPr>
            </w:pPr>
            <w:r w:rsidRPr="00152575">
              <w:rPr>
                <w:rFonts w:ascii="Lato" w:hAnsi="Lato"/>
                <w:bCs/>
                <w:noProof/>
                <w:sz w:val="22"/>
                <w:szCs w:val="22"/>
              </w:rPr>
              <w:t>Proficient experience in leading and managing external audits.</w:t>
            </w:r>
          </w:p>
          <w:p w:rsidRPr="00152575" w:rsidR="007B48CC" w:rsidP="00E858F8" w:rsidRDefault="007B48CC" w14:paraId="2ACD3E7C" w14:textId="10B31F6C">
            <w:pPr>
              <w:numPr>
                <w:ilvl w:val="0"/>
                <w:numId w:val="11"/>
              </w:numPr>
              <w:rPr>
                <w:rFonts w:ascii="Lato" w:hAnsi="Lato"/>
                <w:bCs/>
                <w:noProof/>
                <w:sz w:val="22"/>
                <w:szCs w:val="22"/>
              </w:rPr>
            </w:pPr>
            <w:r w:rsidRPr="00152575">
              <w:rPr>
                <w:rFonts w:ascii="Lato" w:hAnsi="Lato"/>
                <w:bCs/>
                <w:noProof/>
                <w:sz w:val="22"/>
                <w:szCs w:val="22"/>
              </w:rPr>
              <w:t>Considerable experience in conducting financial data analysis and balance sheet reviews to assess data accuracy and integrity.</w:t>
            </w:r>
          </w:p>
          <w:p w:rsidR="009618A9" w:rsidP="00E858F8" w:rsidRDefault="007B48CC" w14:paraId="1EE2E6BA" w14:textId="42C92676">
            <w:pPr>
              <w:numPr>
                <w:ilvl w:val="0"/>
                <w:numId w:val="11"/>
              </w:numPr>
              <w:rPr>
                <w:rFonts w:ascii="Lato" w:hAnsi="Lato"/>
                <w:bCs/>
                <w:sz w:val="22"/>
                <w:szCs w:val="22"/>
              </w:rPr>
            </w:pPr>
            <w:r w:rsidRPr="00152575">
              <w:rPr>
                <w:rFonts w:ascii="Lato" w:hAnsi="Lato"/>
                <w:bCs/>
                <w:noProof/>
                <w:sz w:val="22"/>
                <w:szCs w:val="22"/>
              </w:rPr>
              <w:t>Experience in advising and supporting multidisciplinary teams to embed financial best practices and enhance professional accounting skills.</w:t>
            </w:r>
          </w:p>
          <w:p w:rsidR="002E64D8" w:rsidP="002E64D8" w:rsidRDefault="002E64D8" w14:paraId="01BA3295" w14:textId="77777777">
            <w:pPr>
              <w:rPr>
                <w:rFonts w:ascii="Lato" w:hAnsi="Lato"/>
                <w:bCs/>
                <w:sz w:val="22"/>
                <w:szCs w:val="22"/>
              </w:rPr>
            </w:pPr>
          </w:p>
          <w:p w:rsidRPr="00F13ABA" w:rsidR="002E64D8" w:rsidP="002E64D8" w:rsidRDefault="002E64D8" w14:paraId="5F333CC4" w14:textId="77777777">
            <w:pPr>
              <w:rPr>
                <w:rFonts w:ascii="Lato" w:hAnsi="Lato"/>
                <w:b/>
                <w:sz w:val="22"/>
                <w:szCs w:val="22"/>
              </w:rPr>
            </w:pPr>
            <w:r w:rsidRPr="00F13ABA">
              <w:rPr>
                <w:rFonts w:ascii="Lato" w:hAnsi="Lato"/>
                <w:b/>
                <w:sz w:val="22"/>
                <w:szCs w:val="22"/>
              </w:rPr>
              <w:t>Desirable</w:t>
            </w:r>
          </w:p>
          <w:p w:rsidR="002E64D8" w:rsidP="002E64D8" w:rsidRDefault="002E64D8" w14:paraId="4BAF25B6" w14:textId="77777777">
            <w:pPr>
              <w:rPr>
                <w:rFonts w:ascii="Lato" w:hAnsi="Lato"/>
                <w:bCs/>
                <w:sz w:val="22"/>
                <w:szCs w:val="22"/>
              </w:rPr>
            </w:pPr>
          </w:p>
          <w:p w:rsidRPr="00152575" w:rsidR="007B48CC" w:rsidP="00E858F8" w:rsidRDefault="007B48CC" w14:paraId="1946A74A" w14:textId="3A26F334">
            <w:pPr>
              <w:numPr>
                <w:ilvl w:val="0"/>
                <w:numId w:val="9"/>
              </w:numPr>
              <w:rPr>
                <w:rFonts w:ascii="Lato" w:hAnsi="Lato"/>
                <w:bCs/>
                <w:noProof/>
                <w:sz w:val="22"/>
                <w:szCs w:val="22"/>
              </w:rPr>
            </w:pPr>
            <w:r w:rsidRPr="00152575">
              <w:rPr>
                <w:rFonts w:ascii="Lato" w:hAnsi="Lato"/>
                <w:bCs/>
                <w:noProof/>
                <w:sz w:val="22"/>
                <w:szCs w:val="22"/>
              </w:rPr>
              <w:t>Knowledge of other global financial accounting standards, in particular Swiss GAAP.</w:t>
            </w:r>
          </w:p>
          <w:p w:rsidRPr="005E601E" w:rsidR="002E64D8" w:rsidP="6C8060A5" w:rsidRDefault="007B48CC" w14:noSpellErr="1" w14:paraId="3894A29A" w14:textId="3B7A8B55">
            <w:pPr>
              <w:numPr>
                <w:ilvl w:val="0"/>
                <w:numId w:val="9"/>
              </w:numPr>
              <w:rPr>
                <w:rFonts w:ascii="Lato" w:hAnsi="Lato"/>
                <w:sz w:val="22"/>
                <w:szCs w:val="22"/>
              </w:rPr>
            </w:pPr>
            <w:r w:rsidRPr="6C8060A5" w:rsidR="007B48CC">
              <w:rPr>
                <w:rFonts w:ascii="Lato" w:hAnsi="Lato"/>
                <w:noProof/>
                <w:sz w:val="22"/>
                <w:szCs w:val="22"/>
              </w:rPr>
              <w:t xml:space="preserve">Experience in operating within the charity or non-profit sector, with an understanding of charity accounting and financial regulations.  </w:t>
            </w:r>
          </w:p>
          <w:p w:rsidRPr="005E601E" w:rsidR="002E64D8" w:rsidP="6C8060A5" w:rsidRDefault="007B48CC" w14:paraId="150381A8" w14:textId="29442801">
            <w:pPr>
              <w:ind w:left="720"/>
              <w:rPr>
                <w:rFonts w:ascii="Lato" w:hAnsi="Lato"/>
                <w:sz w:val="22"/>
                <w:szCs w:val="22"/>
              </w:rPr>
            </w:pPr>
          </w:p>
        </w:tc>
      </w:tr>
    </w:tbl>
    <w:p w:rsidR="002E64D8" w:rsidP="002E64D8" w:rsidRDefault="002E64D8" w14:paraId="6F9DEDA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4AEEEE33" w14:textId="77777777">
        <w:tc>
          <w:tcPr>
            <w:tcW w:w="10296" w:type="dxa"/>
            <w:shd w:val="clear" w:color="auto" w:fill="D5E0E1"/>
          </w:tcPr>
          <w:p w:rsidRPr="005E601E" w:rsidR="002E64D8" w:rsidP="00033EB6" w:rsidRDefault="002E64D8" w14:paraId="18B3F5F1" w14:textId="77777777">
            <w:pPr>
              <w:rPr>
                <w:rFonts w:ascii="Lato" w:hAnsi="Lato"/>
                <w:b/>
                <w:sz w:val="22"/>
                <w:szCs w:val="22"/>
              </w:rPr>
            </w:pPr>
            <w:r w:rsidRPr="005E601E">
              <w:rPr>
                <w:rFonts w:ascii="Lato" w:hAnsi="Lato"/>
                <w:b/>
                <w:sz w:val="22"/>
                <w:szCs w:val="22"/>
              </w:rPr>
              <w:t>Education and Qualifications</w:t>
            </w:r>
          </w:p>
        </w:tc>
      </w:tr>
      <w:tr w:rsidRPr="005E601E" w:rsidR="002E64D8" w:rsidTr="00033EB6" w14:paraId="4519A69C" w14:textId="77777777">
        <w:trPr>
          <w:trHeight w:val="854"/>
        </w:trPr>
        <w:tc>
          <w:tcPr>
            <w:tcW w:w="10296" w:type="dxa"/>
          </w:tcPr>
          <w:p w:rsidRPr="00F13ABA" w:rsidR="002E64D8" w:rsidP="002E64D8" w:rsidRDefault="002E64D8" w14:paraId="4B34F797" w14:textId="77777777">
            <w:pPr>
              <w:rPr>
                <w:rFonts w:ascii="Lato" w:hAnsi="Lato"/>
                <w:b/>
                <w:sz w:val="22"/>
                <w:szCs w:val="22"/>
              </w:rPr>
            </w:pPr>
            <w:r w:rsidRPr="00F13ABA">
              <w:rPr>
                <w:rFonts w:ascii="Lato" w:hAnsi="Lato"/>
                <w:b/>
                <w:sz w:val="22"/>
                <w:szCs w:val="22"/>
              </w:rPr>
              <w:t>Essential</w:t>
            </w:r>
          </w:p>
          <w:p w:rsidR="002E64D8" w:rsidP="002E64D8" w:rsidRDefault="002E64D8" w14:paraId="4A0B2642" w14:textId="77777777">
            <w:pPr>
              <w:rPr>
                <w:rFonts w:ascii="Lato" w:hAnsi="Lato"/>
                <w:b/>
                <w:sz w:val="22"/>
                <w:szCs w:val="22"/>
              </w:rPr>
            </w:pPr>
          </w:p>
          <w:p w:rsidRPr="009618A9" w:rsidR="009618A9" w:rsidP="00E858F8" w:rsidRDefault="007B48CC" w14:paraId="28C799FB" w14:textId="77777777">
            <w:pPr>
              <w:numPr>
                <w:ilvl w:val="0"/>
                <w:numId w:val="13"/>
              </w:numPr>
              <w:rPr>
                <w:rFonts w:ascii="Lato" w:hAnsi="Lato"/>
                <w:sz w:val="22"/>
                <w:szCs w:val="22"/>
              </w:rPr>
            </w:pPr>
            <w:r w:rsidRPr="00152575">
              <w:rPr>
                <w:rFonts w:ascii="Lato" w:hAnsi="Lato"/>
                <w:noProof/>
                <w:sz w:val="22"/>
                <w:szCs w:val="22"/>
              </w:rPr>
              <w:t>UK Accounting Qualification (ACA, ACCA, CIMA or equivalent).</w:t>
            </w:r>
          </w:p>
          <w:p w:rsidR="002E64D8" w:rsidP="002E64D8" w:rsidRDefault="002E64D8" w14:paraId="0C6AEA29" w14:textId="77777777">
            <w:pPr>
              <w:rPr>
                <w:rFonts w:ascii="Lato" w:hAnsi="Lato"/>
                <w:b/>
                <w:sz w:val="22"/>
                <w:szCs w:val="22"/>
              </w:rPr>
            </w:pPr>
          </w:p>
          <w:p w:rsidRPr="00F13ABA" w:rsidR="002E64D8" w:rsidP="002E64D8" w:rsidRDefault="002E64D8" w14:paraId="7CA5CE4E" w14:textId="77777777">
            <w:pPr>
              <w:rPr>
                <w:rFonts w:ascii="Lato" w:hAnsi="Lato"/>
                <w:b/>
                <w:sz w:val="22"/>
                <w:szCs w:val="22"/>
              </w:rPr>
            </w:pPr>
            <w:r w:rsidRPr="00F13ABA">
              <w:rPr>
                <w:rFonts w:ascii="Lato" w:hAnsi="Lato"/>
                <w:b/>
                <w:sz w:val="22"/>
                <w:szCs w:val="22"/>
              </w:rPr>
              <w:t>Desirable</w:t>
            </w:r>
          </w:p>
          <w:p w:rsidR="002E64D8" w:rsidP="002E64D8" w:rsidRDefault="002E64D8" w14:paraId="7FE87500" w14:textId="77777777">
            <w:pPr>
              <w:rPr>
                <w:rFonts w:ascii="Lato" w:hAnsi="Lato"/>
                <w:b/>
                <w:sz w:val="22"/>
                <w:szCs w:val="22"/>
              </w:rPr>
            </w:pPr>
          </w:p>
          <w:p w:rsidR="002E64D8" w:rsidP="002E64D8" w:rsidRDefault="007B48CC" w14:paraId="13DD8C25" w14:textId="77777777">
            <w:pPr>
              <w:rPr>
                <w:rFonts w:ascii="Lato" w:hAnsi="Lato"/>
                <w:b/>
                <w:sz w:val="22"/>
                <w:szCs w:val="22"/>
              </w:rPr>
            </w:pPr>
            <w:r w:rsidRPr="00152575">
              <w:rPr>
                <w:rFonts w:ascii="Lato" w:hAnsi="Lato"/>
                <w:bCs/>
                <w:noProof/>
                <w:sz w:val="22"/>
                <w:szCs w:val="22"/>
              </w:rPr>
              <w:t>N/A</w:t>
            </w:r>
          </w:p>
          <w:p w:rsidRPr="005E601E" w:rsidR="002E64D8" w:rsidP="00033EB6" w:rsidRDefault="002E64D8" w14:paraId="355626C2" w14:textId="77777777">
            <w:pPr>
              <w:rPr>
                <w:rFonts w:ascii="Lato" w:hAnsi="Lato"/>
                <w:bCs/>
                <w:iCs/>
                <w:sz w:val="22"/>
                <w:szCs w:val="22"/>
              </w:rPr>
            </w:pPr>
          </w:p>
        </w:tc>
      </w:tr>
    </w:tbl>
    <w:p w:rsidR="00F13ABA" w:rsidRDefault="00F13ABA" w14:paraId="0419891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4299C1DB" w14:textId="77777777">
        <w:tc>
          <w:tcPr>
            <w:tcW w:w="10308" w:type="dxa"/>
            <w:tcBorders>
              <w:bottom w:val="single" w:color="000000" w:sz="4" w:space="0"/>
            </w:tcBorders>
            <w:shd w:val="clear" w:color="auto" w:fill="D5E0E1"/>
          </w:tcPr>
          <w:p w:rsidRPr="005E601E" w:rsidR="00072577" w:rsidP="00A338D7" w:rsidRDefault="00A338D7" w14:paraId="62ADDA3A"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2626348A" w14:textId="77777777">
        <w:tc>
          <w:tcPr>
            <w:tcW w:w="10308" w:type="dxa"/>
            <w:tcBorders>
              <w:bottom w:val="single" w:color="000000" w:sz="4" w:space="0"/>
            </w:tcBorders>
            <w:shd w:val="clear" w:color="auto" w:fill="auto"/>
          </w:tcPr>
          <w:p w:rsidR="00072577" w:rsidP="00072577" w:rsidRDefault="000F4917" w14:paraId="1FAEBFC8"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0E00319A" w14:textId="77777777">
            <w:pPr>
              <w:tabs>
                <w:tab w:val="left" w:pos="984"/>
              </w:tabs>
              <w:rPr>
                <w:rFonts w:ascii="Lato" w:hAnsi="Lato"/>
                <w:sz w:val="22"/>
                <w:szCs w:val="22"/>
              </w:rPr>
            </w:pPr>
          </w:p>
          <w:p w:rsidRPr="005E601E" w:rsidR="00BB1C79" w:rsidP="00072577" w:rsidRDefault="007B48CC" w14:paraId="387BA189" w14:textId="77777777">
            <w:pPr>
              <w:tabs>
                <w:tab w:val="left" w:pos="984"/>
              </w:tabs>
              <w:rPr>
                <w:rFonts w:ascii="Lato" w:hAnsi="Lato"/>
                <w:sz w:val="22"/>
                <w:szCs w:val="22"/>
              </w:rPr>
            </w:pPr>
            <w:r w:rsidRPr="00152575">
              <w:rPr>
                <w:rFonts w:ascii="Lato" w:hAnsi="Lato"/>
                <w:noProof/>
                <w:sz w:val="22"/>
                <w:szCs w:val="22"/>
              </w:rPr>
              <w:t>Level 1:  A basic criminal record background (DBS) check is required/equivalent police record check.</w:t>
            </w:r>
          </w:p>
          <w:p w:rsidRPr="001217A8" w:rsidR="00072577" w:rsidP="00072577" w:rsidRDefault="00072577" w14:paraId="79F0CE45" w14:textId="77777777">
            <w:pPr>
              <w:rPr>
                <w:rFonts w:ascii="Lato" w:hAnsi="Lato" w:cs="Mangal"/>
                <w:b/>
                <w:sz w:val="22"/>
                <w:szCs w:val="22"/>
              </w:rPr>
            </w:pPr>
          </w:p>
        </w:tc>
      </w:tr>
    </w:tbl>
    <w:p w:rsidRPr="005E601E" w:rsidR="00072577" w:rsidP="008A1691" w:rsidRDefault="00072577" w14:paraId="22BA5532"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3413699E" w14:textId="77777777">
        <w:tc>
          <w:tcPr>
            <w:tcW w:w="10308" w:type="dxa"/>
            <w:tcBorders>
              <w:bottom w:val="single" w:color="000000" w:sz="4" w:space="0"/>
            </w:tcBorders>
            <w:shd w:val="clear" w:color="auto" w:fill="D5E0E1"/>
          </w:tcPr>
          <w:p w:rsidRPr="005E601E" w:rsidR="00072577" w:rsidP="00072577" w:rsidRDefault="000F4917" w14:paraId="61632871"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5449B536" w14:textId="77777777">
        <w:tc>
          <w:tcPr>
            <w:tcW w:w="10308" w:type="dxa"/>
            <w:tcBorders>
              <w:bottom w:val="single" w:color="000000" w:sz="4" w:space="0"/>
            </w:tcBorders>
            <w:shd w:val="clear" w:color="auto" w:fill="auto"/>
          </w:tcPr>
          <w:p w:rsidRPr="005E601E" w:rsidR="000F4917" w:rsidP="000F4917" w:rsidRDefault="000F4917" w14:paraId="67C7A1D2"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7097E3CE"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E0B52F8"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w:t>
            </w:r>
            <w:r w:rsidRPr="005E601E">
              <w:rPr>
                <w:rStyle w:val="normaltextrun"/>
                <w:rFonts w:ascii="Lato" w:hAnsi="Lato" w:cs="Segoe UI"/>
                <w:sz w:val="22"/>
                <w:szCs w:val="22"/>
              </w:rPr>
              <w:t xml:space="preserve">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7AB4C1"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757546F2"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2F2FB544"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2AB9CBB5" w14:textId="77777777">
      <w:pPr>
        <w:rPr>
          <w:rFonts w:ascii="Lato" w:hAnsi="Lato"/>
          <w:b/>
          <w:sz w:val="22"/>
          <w:szCs w:val="22"/>
        </w:rPr>
      </w:pPr>
    </w:p>
    <w:p w:rsidRPr="005E601E" w:rsidR="00072577" w:rsidP="008A1691" w:rsidRDefault="00072577" w14:paraId="34C8B89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291DB438" w14:textId="77777777">
        <w:tc>
          <w:tcPr>
            <w:tcW w:w="10308" w:type="dxa"/>
            <w:gridSpan w:val="5"/>
            <w:tcBorders>
              <w:bottom w:val="single" w:color="000000" w:sz="4" w:space="0"/>
            </w:tcBorders>
            <w:shd w:val="clear" w:color="auto" w:fill="D5E0E1"/>
          </w:tcPr>
          <w:p w:rsidRPr="005E601E" w:rsidR="00E31215" w:rsidP="00E31215" w:rsidRDefault="00E31215" w14:paraId="135E70E5"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142B6C4C" w14:textId="77777777">
        <w:tc>
          <w:tcPr>
            <w:tcW w:w="2061" w:type="dxa"/>
            <w:tcBorders>
              <w:bottom w:val="single" w:color="000000" w:sz="4" w:space="0"/>
            </w:tcBorders>
            <w:shd w:val="clear" w:color="auto" w:fill="D5E0E1"/>
          </w:tcPr>
          <w:p w:rsidRPr="005E601E" w:rsidR="008742CD" w:rsidP="00E31215" w:rsidRDefault="008742CD" w14:paraId="73979691"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19782ACB"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320E79CD"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70636EF5"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31A4A3C4"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6235D9E4" w14:textId="77777777">
        <w:tc>
          <w:tcPr>
            <w:tcW w:w="2061" w:type="dxa"/>
            <w:shd w:val="clear" w:color="auto" w:fill="auto"/>
          </w:tcPr>
          <w:p w:rsidRPr="005E601E" w:rsidR="000F4917" w:rsidP="000F4917" w:rsidRDefault="007B48CC" w14:paraId="60E66E22" w14:textId="77777777">
            <w:pPr>
              <w:rPr>
                <w:rFonts w:ascii="Lato" w:hAnsi="Lato" w:cs="Mangal"/>
                <w:bCs/>
                <w:sz w:val="22"/>
                <w:szCs w:val="22"/>
              </w:rPr>
            </w:pPr>
            <w:r w:rsidRPr="00152575">
              <w:rPr>
                <w:rFonts w:ascii="Lato" w:hAnsi="Lato" w:cs="Mangal"/>
                <w:bCs/>
                <w:noProof/>
                <w:sz w:val="22"/>
                <w:szCs w:val="22"/>
              </w:rPr>
              <w:t>1</w:t>
            </w:r>
          </w:p>
        </w:tc>
        <w:tc>
          <w:tcPr>
            <w:tcW w:w="2062" w:type="dxa"/>
            <w:shd w:val="clear" w:color="auto" w:fill="auto"/>
          </w:tcPr>
          <w:p w:rsidRPr="005E601E" w:rsidR="000F4917" w:rsidP="000F4917" w:rsidRDefault="007B48CC" w14:paraId="031BF5FB" w14:textId="77777777">
            <w:pPr>
              <w:rPr>
                <w:rFonts w:ascii="Lato" w:hAnsi="Lato" w:cs="Mangal"/>
                <w:bCs/>
                <w:sz w:val="22"/>
                <w:szCs w:val="22"/>
              </w:rPr>
            </w:pPr>
            <w:r w:rsidRPr="00152575">
              <w:rPr>
                <w:rFonts w:ascii="Lato" w:hAnsi="Lato" w:cs="Mangal"/>
                <w:bCs/>
                <w:noProof/>
                <w:sz w:val="22"/>
                <w:szCs w:val="22"/>
              </w:rPr>
              <w:t>7/31/2024</w:t>
            </w:r>
          </w:p>
        </w:tc>
        <w:tc>
          <w:tcPr>
            <w:tcW w:w="2061" w:type="dxa"/>
            <w:shd w:val="clear" w:color="auto" w:fill="auto"/>
          </w:tcPr>
          <w:p w:rsidRPr="005E601E" w:rsidR="000F4917" w:rsidP="000F4917" w:rsidRDefault="007B48CC" w14:paraId="62B859AD" w14:textId="77777777">
            <w:pPr>
              <w:rPr>
                <w:rFonts w:ascii="Lato" w:hAnsi="Lato" w:cs="Mangal"/>
                <w:bCs/>
                <w:sz w:val="22"/>
                <w:szCs w:val="22"/>
              </w:rPr>
            </w:pPr>
            <w:r w:rsidRPr="00152575">
              <w:rPr>
                <w:rFonts w:ascii="Lato" w:hAnsi="Lato" w:cs="Mangal"/>
                <w:bCs/>
                <w:noProof/>
                <w:sz w:val="22"/>
                <w:szCs w:val="22"/>
              </w:rPr>
              <w:t>Jacqueline McMullen</w:t>
            </w:r>
          </w:p>
        </w:tc>
        <w:tc>
          <w:tcPr>
            <w:tcW w:w="2062" w:type="dxa"/>
            <w:shd w:val="clear" w:color="auto" w:fill="auto"/>
          </w:tcPr>
          <w:p w:rsidRPr="005E601E" w:rsidR="000F4917" w:rsidP="000F4917" w:rsidRDefault="000F4917" w14:paraId="5555243B" w14:textId="77777777">
            <w:pPr>
              <w:rPr>
                <w:rFonts w:ascii="Lato" w:hAnsi="Lato" w:cs="Mangal"/>
                <w:bCs/>
                <w:sz w:val="22"/>
                <w:szCs w:val="22"/>
              </w:rPr>
            </w:pPr>
          </w:p>
        </w:tc>
        <w:tc>
          <w:tcPr>
            <w:tcW w:w="2062" w:type="dxa"/>
            <w:shd w:val="clear" w:color="auto" w:fill="auto"/>
          </w:tcPr>
          <w:p w:rsidRPr="005E601E" w:rsidR="000F4917" w:rsidP="000F4917" w:rsidRDefault="007B48CC" w14:paraId="3E5BC8DF" w14:textId="77777777">
            <w:pPr>
              <w:rPr>
                <w:rFonts w:ascii="Lato" w:hAnsi="Lato" w:cs="Mangal"/>
                <w:bCs/>
                <w:sz w:val="22"/>
                <w:szCs w:val="22"/>
              </w:rPr>
            </w:pPr>
            <w:r w:rsidRPr="00152575">
              <w:rPr>
                <w:rFonts w:ascii="Lato" w:hAnsi="Lato" w:cs="Mangal"/>
                <w:bCs/>
                <w:noProof/>
                <w:sz w:val="22"/>
                <w:szCs w:val="22"/>
              </w:rPr>
              <w:t>Sam Sharpe</w:t>
            </w:r>
          </w:p>
        </w:tc>
      </w:tr>
    </w:tbl>
    <w:p w:rsidRPr="005E601E" w:rsidR="00A719CD" w:rsidP="00412E0E" w:rsidRDefault="00A719CD" w14:paraId="46F4F996" w14:textId="77777777">
      <w:pPr>
        <w:rPr>
          <w:rFonts w:ascii="Lato" w:hAnsi="Lato"/>
          <w:sz w:val="22"/>
          <w:szCs w:val="22"/>
        </w:rPr>
      </w:pPr>
    </w:p>
    <w:p w:rsidRPr="005E601E" w:rsidR="00E73935" w:rsidP="00B7115A" w:rsidRDefault="00E73935" w14:paraId="3F17CFB3"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389B" w:rsidP="00CB745D" w:rsidRDefault="00FF389B" w14:paraId="68286AA7" w14:textId="77777777">
      <w:r>
        <w:separator/>
      </w:r>
    </w:p>
  </w:endnote>
  <w:endnote w:type="continuationSeparator" w:id="0">
    <w:p w:rsidR="00FF389B" w:rsidP="00CB745D" w:rsidRDefault="00FF389B" w14:paraId="502D6C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BB5" w:rsidRDefault="00D66BB5" w14:paraId="1EDC870A"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389B" w:rsidP="00CB745D" w:rsidRDefault="00FF389B" w14:paraId="5A8EA93D" w14:textId="77777777">
      <w:r>
        <w:separator/>
      </w:r>
    </w:p>
  </w:footnote>
  <w:footnote w:type="continuationSeparator" w:id="0">
    <w:p w:rsidR="00FF389B" w:rsidP="00CB745D" w:rsidRDefault="00FF389B" w14:paraId="3C2F0A0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CF16CC"/>
    <w:multiLevelType w:val="hybridMultilevel"/>
    <w:tmpl w:val="9BBAC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473CF5"/>
    <w:multiLevelType w:val="hybridMultilevel"/>
    <w:tmpl w:val="9698D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47874B4"/>
    <w:multiLevelType w:val="hybridMultilevel"/>
    <w:tmpl w:val="C86E9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49408E"/>
    <w:multiLevelType w:val="hybridMultilevel"/>
    <w:tmpl w:val="E0A6F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D111BF2"/>
    <w:multiLevelType w:val="hybridMultilevel"/>
    <w:tmpl w:val="90F6C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7626B"/>
    <w:multiLevelType w:val="hybridMultilevel"/>
    <w:tmpl w:val="F6D85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258297">
    <w:abstractNumId w:val="10"/>
  </w:num>
  <w:num w:numId="2" w16cid:durableId="1038581411">
    <w:abstractNumId w:val="5"/>
  </w:num>
  <w:num w:numId="3" w16cid:durableId="2116751646">
    <w:abstractNumId w:val="0"/>
  </w:num>
  <w:num w:numId="4" w16cid:durableId="1703706495">
    <w:abstractNumId w:val="1"/>
  </w:num>
  <w:num w:numId="5" w16cid:durableId="217789012">
    <w:abstractNumId w:val="2"/>
  </w:num>
  <w:num w:numId="6" w16cid:durableId="222765168">
    <w:abstractNumId w:val="3"/>
  </w:num>
  <w:num w:numId="7" w16cid:durableId="799610933">
    <w:abstractNumId w:val="7"/>
  </w:num>
  <w:num w:numId="8" w16cid:durableId="1405176673">
    <w:abstractNumId w:val="6"/>
  </w:num>
  <w:num w:numId="9" w16cid:durableId="290214687">
    <w:abstractNumId w:val="4"/>
  </w:num>
  <w:num w:numId="10" w16cid:durableId="1309893576">
    <w:abstractNumId w:val="12"/>
  </w:num>
  <w:num w:numId="11" w16cid:durableId="1058477927">
    <w:abstractNumId w:val="9"/>
  </w:num>
  <w:num w:numId="12" w16cid:durableId="2047287175">
    <w:abstractNumId w:val="11"/>
  </w:num>
  <w:num w:numId="13" w16cid:durableId="990401114">
    <w:abstractNumId w:val="8"/>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proofState w:spelling="clean" w:grammar="dirty"/>
  <w:trackRevisions w:val="false"/>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F6"/>
    <w:rsid w:val="00032E70"/>
    <w:rsid w:val="00033EB6"/>
    <w:rsid w:val="0004492D"/>
    <w:rsid w:val="00050253"/>
    <w:rsid w:val="000703CA"/>
    <w:rsid w:val="000713F4"/>
    <w:rsid w:val="00072577"/>
    <w:rsid w:val="00072C9F"/>
    <w:rsid w:val="00073810"/>
    <w:rsid w:val="000904FD"/>
    <w:rsid w:val="000C646A"/>
    <w:rsid w:val="000E090C"/>
    <w:rsid w:val="000E5221"/>
    <w:rsid w:val="000E6651"/>
    <w:rsid w:val="000F4917"/>
    <w:rsid w:val="0011289B"/>
    <w:rsid w:val="001217A8"/>
    <w:rsid w:val="00134454"/>
    <w:rsid w:val="00134819"/>
    <w:rsid w:val="001564AB"/>
    <w:rsid w:val="00185184"/>
    <w:rsid w:val="001870C9"/>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80394"/>
    <w:rsid w:val="002948EC"/>
    <w:rsid w:val="00294FF9"/>
    <w:rsid w:val="002E64D8"/>
    <w:rsid w:val="002F4A18"/>
    <w:rsid w:val="002F5970"/>
    <w:rsid w:val="003305D9"/>
    <w:rsid w:val="003370FE"/>
    <w:rsid w:val="003B6966"/>
    <w:rsid w:val="003C3A8B"/>
    <w:rsid w:val="003D07D3"/>
    <w:rsid w:val="003D5726"/>
    <w:rsid w:val="003E14EE"/>
    <w:rsid w:val="00400C5B"/>
    <w:rsid w:val="004078DD"/>
    <w:rsid w:val="00412E0E"/>
    <w:rsid w:val="00414AD6"/>
    <w:rsid w:val="0044289B"/>
    <w:rsid w:val="00454AF5"/>
    <w:rsid w:val="00462CDF"/>
    <w:rsid w:val="004731E8"/>
    <w:rsid w:val="00475A5E"/>
    <w:rsid w:val="004872E5"/>
    <w:rsid w:val="004A2E6E"/>
    <w:rsid w:val="004B56E0"/>
    <w:rsid w:val="004C6052"/>
    <w:rsid w:val="004D2E50"/>
    <w:rsid w:val="004E28BD"/>
    <w:rsid w:val="004E3F16"/>
    <w:rsid w:val="004E41D1"/>
    <w:rsid w:val="005359F8"/>
    <w:rsid w:val="0053784E"/>
    <w:rsid w:val="005434E7"/>
    <w:rsid w:val="005445B4"/>
    <w:rsid w:val="00553246"/>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0358"/>
    <w:rsid w:val="00677E0F"/>
    <w:rsid w:val="00677EFE"/>
    <w:rsid w:val="00682617"/>
    <w:rsid w:val="00682F7F"/>
    <w:rsid w:val="006840F0"/>
    <w:rsid w:val="006C0C3F"/>
    <w:rsid w:val="006C5DF6"/>
    <w:rsid w:val="006D1DF1"/>
    <w:rsid w:val="006E47ED"/>
    <w:rsid w:val="006F57EE"/>
    <w:rsid w:val="007100ED"/>
    <w:rsid w:val="007403B3"/>
    <w:rsid w:val="00743D15"/>
    <w:rsid w:val="00746EA4"/>
    <w:rsid w:val="0075278E"/>
    <w:rsid w:val="00754706"/>
    <w:rsid w:val="00764D2E"/>
    <w:rsid w:val="007828BE"/>
    <w:rsid w:val="00792956"/>
    <w:rsid w:val="00792D87"/>
    <w:rsid w:val="007966DD"/>
    <w:rsid w:val="007A015E"/>
    <w:rsid w:val="007A2C42"/>
    <w:rsid w:val="007A3D46"/>
    <w:rsid w:val="007B162C"/>
    <w:rsid w:val="007B48CC"/>
    <w:rsid w:val="007C14AA"/>
    <w:rsid w:val="007C2D9B"/>
    <w:rsid w:val="007D25C8"/>
    <w:rsid w:val="007D7312"/>
    <w:rsid w:val="00806587"/>
    <w:rsid w:val="00827910"/>
    <w:rsid w:val="00842576"/>
    <w:rsid w:val="0084261C"/>
    <w:rsid w:val="00850C20"/>
    <w:rsid w:val="00852EEC"/>
    <w:rsid w:val="00866538"/>
    <w:rsid w:val="008742CD"/>
    <w:rsid w:val="0088087C"/>
    <w:rsid w:val="008A1691"/>
    <w:rsid w:val="008B5D4C"/>
    <w:rsid w:val="008C5891"/>
    <w:rsid w:val="008C7123"/>
    <w:rsid w:val="008D63DA"/>
    <w:rsid w:val="008F6140"/>
    <w:rsid w:val="008F6DBC"/>
    <w:rsid w:val="008F7976"/>
    <w:rsid w:val="00902D0E"/>
    <w:rsid w:val="00916715"/>
    <w:rsid w:val="00920752"/>
    <w:rsid w:val="009318B6"/>
    <w:rsid w:val="009419F0"/>
    <w:rsid w:val="00943920"/>
    <w:rsid w:val="00947C69"/>
    <w:rsid w:val="009618A9"/>
    <w:rsid w:val="00961B7D"/>
    <w:rsid w:val="00963AE0"/>
    <w:rsid w:val="009854DD"/>
    <w:rsid w:val="00990C56"/>
    <w:rsid w:val="00994C06"/>
    <w:rsid w:val="009A20A0"/>
    <w:rsid w:val="009A25BE"/>
    <w:rsid w:val="009B2803"/>
    <w:rsid w:val="009C59F1"/>
    <w:rsid w:val="009C7643"/>
    <w:rsid w:val="009D3B82"/>
    <w:rsid w:val="009D5D76"/>
    <w:rsid w:val="009E2847"/>
    <w:rsid w:val="009E2DAC"/>
    <w:rsid w:val="009E6D6E"/>
    <w:rsid w:val="009F709C"/>
    <w:rsid w:val="00A11161"/>
    <w:rsid w:val="00A25743"/>
    <w:rsid w:val="00A338D7"/>
    <w:rsid w:val="00A37705"/>
    <w:rsid w:val="00A5455B"/>
    <w:rsid w:val="00A67C29"/>
    <w:rsid w:val="00A719CD"/>
    <w:rsid w:val="00A80219"/>
    <w:rsid w:val="00A823D0"/>
    <w:rsid w:val="00AB09B4"/>
    <w:rsid w:val="00AC222F"/>
    <w:rsid w:val="00AC5140"/>
    <w:rsid w:val="00AC6C93"/>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B74F8"/>
    <w:rsid w:val="00BD645C"/>
    <w:rsid w:val="00BF030C"/>
    <w:rsid w:val="00BF17A4"/>
    <w:rsid w:val="00BF54FD"/>
    <w:rsid w:val="00C11089"/>
    <w:rsid w:val="00C16734"/>
    <w:rsid w:val="00C25567"/>
    <w:rsid w:val="00C52093"/>
    <w:rsid w:val="00C52D67"/>
    <w:rsid w:val="00C8094B"/>
    <w:rsid w:val="00C81C72"/>
    <w:rsid w:val="00C84A80"/>
    <w:rsid w:val="00C85279"/>
    <w:rsid w:val="00C939E3"/>
    <w:rsid w:val="00C9467F"/>
    <w:rsid w:val="00CB1D0F"/>
    <w:rsid w:val="00CB2FC3"/>
    <w:rsid w:val="00CB3933"/>
    <w:rsid w:val="00CB745D"/>
    <w:rsid w:val="00CC41A4"/>
    <w:rsid w:val="00CD7220"/>
    <w:rsid w:val="00CE0DC9"/>
    <w:rsid w:val="00CE3771"/>
    <w:rsid w:val="00CE6CFB"/>
    <w:rsid w:val="00CF02E2"/>
    <w:rsid w:val="00CF2C4B"/>
    <w:rsid w:val="00D00360"/>
    <w:rsid w:val="00D04453"/>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B4507"/>
    <w:rsid w:val="00DC597B"/>
    <w:rsid w:val="00DD3C2B"/>
    <w:rsid w:val="00DE7E24"/>
    <w:rsid w:val="00DF1819"/>
    <w:rsid w:val="00E073D5"/>
    <w:rsid w:val="00E228B1"/>
    <w:rsid w:val="00E31215"/>
    <w:rsid w:val="00E34895"/>
    <w:rsid w:val="00E64B55"/>
    <w:rsid w:val="00E73935"/>
    <w:rsid w:val="00E858F8"/>
    <w:rsid w:val="00EB087C"/>
    <w:rsid w:val="00EB2315"/>
    <w:rsid w:val="00EB3756"/>
    <w:rsid w:val="00EC729E"/>
    <w:rsid w:val="00EE343D"/>
    <w:rsid w:val="00EF1F1D"/>
    <w:rsid w:val="00F00EAE"/>
    <w:rsid w:val="00F02E56"/>
    <w:rsid w:val="00F13ABA"/>
    <w:rsid w:val="00F15683"/>
    <w:rsid w:val="00F2055C"/>
    <w:rsid w:val="00F26727"/>
    <w:rsid w:val="00F30A43"/>
    <w:rsid w:val="00F64009"/>
    <w:rsid w:val="00F76F81"/>
    <w:rsid w:val="00F84AC2"/>
    <w:rsid w:val="00F95BD6"/>
    <w:rsid w:val="00FB425D"/>
    <w:rsid w:val="00FC0F68"/>
    <w:rsid w:val="00FC3D17"/>
    <w:rsid w:val="00FD40F3"/>
    <w:rsid w:val="00FF389B"/>
    <w:rsid w:val="00FF6C83"/>
    <w:rsid w:val="6C806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3F79A"/>
  <w15:chartTrackingRefBased/>
  <w15:docId w15:val="{F59A5BA5-C175-40E9-98F8-DB7210DF14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E0A7883A-9CFA-425F-B948-7B5A07C5B604}"/>
</file>

<file path=customXml/itemProps3.xml><?xml version="1.0" encoding="utf-8"?>
<ds:datastoreItem xmlns:ds="http://schemas.openxmlformats.org/officeDocument/2006/customXml" ds:itemID="{1894DE50-07BA-4AFA-B156-8C76E9A5DC43}">
  <ds:schemaRefs>
    <ds:schemaRef ds:uri="http://schemas.openxmlformats.org/officeDocument/2006/bibliography"/>
  </ds:schemaRefs>
</ds:datastoreItem>
</file>

<file path=customXml/itemProps4.xml><?xml version="1.0" encoding="utf-8"?>
<ds:datastoreItem xmlns:ds="http://schemas.openxmlformats.org/officeDocument/2006/customXml" ds:itemID="{D5373CA9-7AEC-4E7C-93CD-C0366D08D77A}">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Chioccola, Husna</lastModifiedBy>
  <revision>4</revision>
  <lastPrinted>2024-07-22T14:32:00.0000000Z</lastPrinted>
  <dcterms:created xsi:type="dcterms:W3CDTF">2024-08-16T09:56:00.0000000Z</dcterms:created>
  <dcterms:modified xsi:type="dcterms:W3CDTF">2024-09-18T15:13:15.5789619Z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ies>
</file>