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72F66" w14:textId="77777777" w:rsidR="002E170D" w:rsidRPr="0048539D"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4"/>
        <w:gridCol w:w="215"/>
        <w:gridCol w:w="3969"/>
      </w:tblGrid>
      <w:tr w:rsidR="00174203" w:rsidRPr="0048539D" w14:paraId="7F572F68" w14:textId="77777777" w:rsidTr="00782C81">
        <w:trPr>
          <w:trHeight w:val="413"/>
        </w:trPr>
        <w:tc>
          <w:tcPr>
            <w:tcW w:w="9498" w:type="dxa"/>
            <w:gridSpan w:val="3"/>
          </w:tcPr>
          <w:p w14:paraId="7F572F67" w14:textId="4B2F8BF0" w:rsidR="002B21C3" w:rsidRPr="0048539D" w:rsidRDefault="00174203" w:rsidP="000C092B">
            <w:pPr>
              <w:tabs>
                <w:tab w:val="left" w:pos="1418"/>
              </w:tabs>
              <w:rPr>
                <w:rFonts w:ascii="Lato" w:hAnsi="Lato" w:cs="Arial"/>
                <w:sz w:val="22"/>
                <w:szCs w:val="22"/>
                <w:lang w:eastAsia="en-GB"/>
              </w:rPr>
            </w:pPr>
            <w:r w:rsidRPr="0048539D">
              <w:rPr>
                <w:rFonts w:ascii="Lato" w:hAnsi="Lato" w:cs="Arial"/>
                <w:b/>
                <w:sz w:val="22"/>
                <w:szCs w:val="22"/>
              </w:rPr>
              <w:t xml:space="preserve">JOB TITLE: </w:t>
            </w:r>
            <w:r w:rsidR="00E219A5" w:rsidRPr="0048539D">
              <w:rPr>
                <w:rFonts w:ascii="Lato" w:hAnsi="Lato" w:cs="Arial"/>
                <w:b/>
                <w:sz w:val="22"/>
                <w:szCs w:val="22"/>
              </w:rPr>
              <w:t xml:space="preserve"> </w:t>
            </w:r>
            <w:r w:rsidR="00EF502A" w:rsidRPr="0048539D">
              <w:rPr>
                <w:rFonts w:ascii="Lato" w:hAnsi="Lato" w:cs="Arial"/>
                <w:sz w:val="22"/>
                <w:szCs w:val="22"/>
              </w:rPr>
              <w:t xml:space="preserve">Global Logistics Systems </w:t>
            </w:r>
            <w:r w:rsidR="00B81326" w:rsidRPr="0048539D">
              <w:rPr>
                <w:rFonts w:ascii="Lato" w:hAnsi="Lato" w:cs="Arial"/>
                <w:sz w:val="22"/>
                <w:szCs w:val="22"/>
              </w:rPr>
              <w:t>Specialist</w:t>
            </w:r>
          </w:p>
        </w:tc>
      </w:tr>
      <w:tr w:rsidR="00174203" w:rsidRPr="0048539D" w14:paraId="7F572F6B" w14:textId="77777777" w:rsidTr="00191275">
        <w:trPr>
          <w:trHeight w:val="404"/>
        </w:trPr>
        <w:tc>
          <w:tcPr>
            <w:tcW w:w="5314" w:type="dxa"/>
            <w:tcBorders>
              <w:bottom w:val="single" w:sz="4" w:space="0" w:color="auto"/>
            </w:tcBorders>
          </w:tcPr>
          <w:p w14:paraId="7F572F69" w14:textId="35510CBA" w:rsidR="00EF33BF" w:rsidRPr="0048539D" w:rsidRDefault="00F55B51" w:rsidP="00191275">
            <w:pPr>
              <w:tabs>
                <w:tab w:val="left" w:pos="1418"/>
              </w:tabs>
              <w:rPr>
                <w:rFonts w:ascii="Lato" w:hAnsi="Lato" w:cs="Arial"/>
                <w:sz w:val="22"/>
                <w:szCs w:val="22"/>
              </w:rPr>
            </w:pPr>
            <w:r w:rsidRPr="0048539D">
              <w:rPr>
                <w:rFonts w:ascii="Lato" w:hAnsi="Lato" w:cs="Arial"/>
                <w:b/>
                <w:sz w:val="22"/>
                <w:szCs w:val="22"/>
              </w:rPr>
              <w:t>TEAM/PROGRAMME</w:t>
            </w:r>
            <w:r w:rsidR="00174203" w:rsidRPr="0048539D">
              <w:rPr>
                <w:rFonts w:ascii="Lato" w:hAnsi="Lato" w:cs="Arial"/>
                <w:b/>
                <w:sz w:val="22"/>
                <w:szCs w:val="22"/>
              </w:rPr>
              <w:t xml:space="preserve">: </w:t>
            </w:r>
            <w:r w:rsidR="00191275" w:rsidRPr="0048539D">
              <w:rPr>
                <w:rFonts w:ascii="Lato" w:hAnsi="Lato" w:cs="Arial"/>
                <w:sz w:val="22"/>
                <w:szCs w:val="22"/>
              </w:rPr>
              <w:t>S</w:t>
            </w:r>
            <w:r w:rsidR="004E503A" w:rsidRPr="0048539D">
              <w:rPr>
                <w:rFonts w:ascii="Lato" w:hAnsi="Lato" w:cs="Arial"/>
                <w:sz w:val="22"/>
                <w:szCs w:val="22"/>
              </w:rPr>
              <w:t>upply chain</w:t>
            </w:r>
          </w:p>
        </w:tc>
        <w:tc>
          <w:tcPr>
            <w:tcW w:w="4184" w:type="dxa"/>
            <w:gridSpan w:val="2"/>
            <w:tcBorders>
              <w:bottom w:val="single" w:sz="4" w:space="0" w:color="auto"/>
            </w:tcBorders>
          </w:tcPr>
          <w:p w14:paraId="7F572F6A" w14:textId="28D92ACB" w:rsidR="00174203" w:rsidRPr="0048539D" w:rsidRDefault="00F55B51" w:rsidP="00F90184">
            <w:pPr>
              <w:tabs>
                <w:tab w:val="left" w:pos="1693"/>
              </w:tabs>
              <w:rPr>
                <w:rFonts w:ascii="Lato" w:hAnsi="Lato" w:cs="Arial"/>
                <w:b/>
                <w:sz w:val="22"/>
                <w:szCs w:val="22"/>
              </w:rPr>
            </w:pPr>
            <w:r w:rsidRPr="0048539D">
              <w:rPr>
                <w:rFonts w:ascii="Lato" w:hAnsi="Lato" w:cs="Arial"/>
                <w:b/>
                <w:sz w:val="22"/>
                <w:szCs w:val="22"/>
              </w:rPr>
              <w:t>LOCATION</w:t>
            </w:r>
            <w:r w:rsidR="00174203" w:rsidRPr="0048539D">
              <w:rPr>
                <w:rFonts w:ascii="Lato" w:hAnsi="Lato" w:cs="Arial"/>
                <w:b/>
                <w:sz w:val="22"/>
                <w:szCs w:val="22"/>
              </w:rPr>
              <w:t xml:space="preserve">: </w:t>
            </w:r>
            <w:r w:rsidR="0048539D" w:rsidRPr="0048539D">
              <w:rPr>
                <w:rStyle w:val="Strong"/>
                <w:rFonts w:ascii="Lato" w:hAnsi="Lato"/>
                <w:b w:val="0"/>
                <w:color w:val="222221"/>
                <w:shd w:val="clear" w:color="auto" w:fill="FFFFFF"/>
              </w:rPr>
              <w:t xml:space="preserve">UK (London or Remote) or any existing Save the Children International Regional or Country office </w:t>
            </w:r>
            <w:r w:rsidR="0048539D" w:rsidRPr="0048539D">
              <w:rPr>
                <w:rStyle w:val="Strong"/>
                <w:rFonts w:ascii="Lato" w:hAnsi="Lato"/>
                <w:color w:val="222221"/>
                <w:shd w:val="clear" w:color="auto" w:fill="FFFFFF"/>
              </w:rPr>
              <w:t>Worldwide</w:t>
            </w:r>
            <w:r w:rsidR="0048539D" w:rsidRPr="0048539D">
              <w:rPr>
                <w:rStyle w:val="Strong"/>
                <w:rFonts w:ascii="Lato" w:hAnsi="Lato"/>
                <w:b w:val="0"/>
                <w:color w:val="222221"/>
                <w:shd w:val="clear" w:color="auto" w:fill="FFFFFF"/>
              </w:rPr>
              <w:t>.</w:t>
            </w:r>
          </w:p>
        </w:tc>
      </w:tr>
      <w:tr w:rsidR="00174203" w:rsidRPr="0048539D" w14:paraId="7F572F6E" w14:textId="77777777" w:rsidTr="00191275">
        <w:trPr>
          <w:trHeight w:val="425"/>
        </w:trPr>
        <w:tc>
          <w:tcPr>
            <w:tcW w:w="5314" w:type="dxa"/>
            <w:tcBorders>
              <w:bottom w:val="single" w:sz="4" w:space="0" w:color="auto"/>
            </w:tcBorders>
          </w:tcPr>
          <w:p w14:paraId="7F572F6C" w14:textId="652A26A7" w:rsidR="00F55B51" w:rsidRPr="0048539D" w:rsidRDefault="00EF33BF" w:rsidP="0093756E">
            <w:pPr>
              <w:tabs>
                <w:tab w:val="left" w:pos="1134"/>
              </w:tabs>
              <w:rPr>
                <w:rFonts w:ascii="Lato" w:hAnsi="Lato" w:cs="Arial"/>
                <w:sz w:val="22"/>
                <w:szCs w:val="22"/>
              </w:rPr>
            </w:pPr>
            <w:r w:rsidRPr="0048539D">
              <w:rPr>
                <w:rFonts w:ascii="Lato" w:hAnsi="Lato" w:cs="Arial"/>
                <w:b/>
                <w:sz w:val="22"/>
                <w:szCs w:val="22"/>
              </w:rPr>
              <w:t>GRADE</w:t>
            </w:r>
            <w:r w:rsidR="00F55B51" w:rsidRPr="0048539D">
              <w:rPr>
                <w:rFonts w:ascii="Lato" w:hAnsi="Lato" w:cs="Arial"/>
                <w:sz w:val="22"/>
                <w:szCs w:val="22"/>
              </w:rPr>
              <w:t>:</w:t>
            </w:r>
            <w:r w:rsidR="00C1466A" w:rsidRPr="0048539D">
              <w:rPr>
                <w:rFonts w:ascii="Lato" w:hAnsi="Lato" w:cs="Arial"/>
                <w:sz w:val="22"/>
                <w:szCs w:val="22"/>
              </w:rPr>
              <w:t xml:space="preserve"> </w:t>
            </w:r>
            <w:r w:rsidR="000D7BD1" w:rsidRPr="0048539D">
              <w:rPr>
                <w:rFonts w:ascii="Lato" w:hAnsi="Lato" w:cs="Arial"/>
                <w:sz w:val="22"/>
                <w:szCs w:val="22"/>
              </w:rPr>
              <w:t>D1/4</w:t>
            </w:r>
            <w:r w:rsidR="0048539D">
              <w:rPr>
                <w:rFonts w:ascii="Lato" w:hAnsi="Lato" w:cs="Arial"/>
                <w:sz w:val="22"/>
                <w:szCs w:val="22"/>
              </w:rPr>
              <w:t xml:space="preserve"> Junior level</w:t>
            </w:r>
          </w:p>
        </w:tc>
        <w:tc>
          <w:tcPr>
            <w:tcW w:w="4184" w:type="dxa"/>
            <w:gridSpan w:val="2"/>
            <w:tcBorders>
              <w:bottom w:val="single" w:sz="4" w:space="0" w:color="auto"/>
            </w:tcBorders>
          </w:tcPr>
          <w:p w14:paraId="7F572F6D" w14:textId="0737FDBD" w:rsidR="00267F7F" w:rsidRPr="0048539D" w:rsidRDefault="001E1C49" w:rsidP="00C36531">
            <w:pPr>
              <w:tabs>
                <w:tab w:val="left" w:pos="984"/>
              </w:tabs>
              <w:rPr>
                <w:rFonts w:ascii="Lato" w:hAnsi="Lato" w:cs="Arial"/>
                <w:b/>
                <w:sz w:val="22"/>
                <w:szCs w:val="22"/>
              </w:rPr>
            </w:pPr>
            <w:r w:rsidRPr="0048539D">
              <w:rPr>
                <w:rFonts w:ascii="Lato" w:hAnsi="Lato" w:cs="Arial"/>
                <w:b/>
                <w:sz w:val="22"/>
                <w:szCs w:val="22"/>
              </w:rPr>
              <w:t>TYPE OF CONTRACT</w:t>
            </w:r>
            <w:r w:rsidR="00624CD4" w:rsidRPr="0048539D">
              <w:rPr>
                <w:rFonts w:ascii="Lato" w:hAnsi="Lato" w:cs="Arial"/>
                <w:b/>
                <w:sz w:val="22"/>
                <w:szCs w:val="22"/>
              </w:rPr>
              <w:t>:</w:t>
            </w:r>
            <w:r w:rsidRPr="0048539D">
              <w:rPr>
                <w:rFonts w:ascii="Lato" w:hAnsi="Lato" w:cs="Arial"/>
                <w:b/>
                <w:sz w:val="22"/>
                <w:szCs w:val="22"/>
              </w:rPr>
              <w:t xml:space="preserve"> </w:t>
            </w:r>
            <w:r w:rsidR="0048539D">
              <w:rPr>
                <w:rFonts w:ascii="Lato" w:hAnsi="Lato" w:cs="Arial"/>
                <w:bCs/>
                <w:sz w:val="22"/>
                <w:szCs w:val="22"/>
              </w:rPr>
              <w:t>F</w:t>
            </w:r>
            <w:r w:rsidR="000D7BD1" w:rsidRPr="0048539D">
              <w:rPr>
                <w:rFonts w:ascii="Lato" w:hAnsi="Lato" w:cs="Arial"/>
                <w:bCs/>
                <w:sz w:val="22"/>
                <w:szCs w:val="22"/>
              </w:rPr>
              <w:t>TC 2 years</w:t>
            </w:r>
          </w:p>
        </w:tc>
      </w:tr>
      <w:tr w:rsidR="00770638" w:rsidRPr="0048539D" w14:paraId="7F572F71" w14:textId="77777777" w:rsidTr="00782C81">
        <w:trPr>
          <w:trHeight w:val="425"/>
        </w:trPr>
        <w:tc>
          <w:tcPr>
            <w:tcW w:w="9498" w:type="dxa"/>
            <w:gridSpan w:val="3"/>
            <w:tcBorders>
              <w:bottom w:val="single" w:sz="4" w:space="0" w:color="auto"/>
            </w:tcBorders>
          </w:tcPr>
          <w:p w14:paraId="3F32B12F" w14:textId="77777777" w:rsidR="00770638" w:rsidRDefault="0093756E" w:rsidP="00B81326">
            <w:pPr>
              <w:tabs>
                <w:tab w:val="left" w:pos="984"/>
              </w:tabs>
              <w:rPr>
                <w:rFonts w:ascii="Lato" w:hAnsi="Lato" w:cs="Arial"/>
                <w:b/>
                <w:sz w:val="22"/>
                <w:szCs w:val="22"/>
              </w:rPr>
            </w:pPr>
            <w:r w:rsidRPr="0048539D">
              <w:rPr>
                <w:rFonts w:ascii="Lato" w:hAnsi="Lato" w:cs="Arial"/>
                <w:b/>
                <w:sz w:val="22"/>
                <w:szCs w:val="22"/>
              </w:rPr>
              <w:t>CHILD SAFEGUARDING</w:t>
            </w:r>
          </w:p>
          <w:p w14:paraId="53E8FEAA" w14:textId="77777777" w:rsidR="0048539D" w:rsidRPr="002C6155" w:rsidRDefault="0048539D" w:rsidP="0048539D">
            <w:pPr>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7F572F70" w14:textId="1AC00769" w:rsidR="0048539D" w:rsidRPr="0048539D" w:rsidRDefault="0048539D" w:rsidP="00B81326">
            <w:pPr>
              <w:tabs>
                <w:tab w:val="left" w:pos="984"/>
              </w:tabs>
              <w:rPr>
                <w:rFonts w:ascii="Lato" w:hAnsi="Lato" w:cs="Arial"/>
                <w:b/>
                <w:sz w:val="22"/>
                <w:szCs w:val="22"/>
              </w:rPr>
            </w:pPr>
          </w:p>
        </w:tc>
      </w:tr>
      <w:tr w:rsidR="00174203" w:rsidRPr="0048539D" w14:paraId="7F572F85" w14:textId="77777777" w:rsidTr="002918B7">
        <w:trPr>
          <w:trHeight w:val="872"/>
        </w:trPr>
        <w:tc>
          <w:tcPr>
            <w:tcW w:w="9498" w:type="dxa"/>
            <w:gridSpan w:val="3"/>
          </w:tcPr>
          <w:p w14:paraId="7F572F72" w14:textId="77777777" w:rsidR="00291F56" w:rsidRPr="0048539D" w:rsidRDefault="002B21C3" w:rsidP="002B21C3">
            <w:pPr>
              <w:rPr>
                <w:rFonts w:ascii="Lato" w:hAnsi="Lato" w:cs="Arial"/>
                <w:b/>
                <w:sz w:val="22"/>
                <w:szCs w:val="22"/>
              </w:rPr>
            </w:pPr>
            <w:r w:rsidRPr="0048539D">
              <w:rPr>
                <w:rFonts w:ascii="Lato" w:hAnsi="Lato" w:cs="Arial"/>
                <w:b/>
                <w:sz w:val="22"/>
                <w:szCs w:val="22"/>
              </w:rPr>
              <w:t>ROLE</w:t>
            </w:r>
            <w:r w:rsidR="00D5085F" w:rsidRPr="0048539D">
              <w:rPr>
                <w:rFonts w:ascii="Lato" w:hAnsi="Lato" w:cs="Arial"/>
                <w:b/>
                <w:sz w:val="22"/>
                <w:szCs w:val="22"/>
              </w:rPr>
              <w:t xml:space="preserve"> PURPOSE</w:t>
            </w:r>
          </w:p>
          <w:p w14:paraId="66DDB2C5" w14:textId="77777777" w:rsidR="000C092B" w:rsidRPr="0048539D" w:rsidRDefault="00497DDB" w:rsidP="00497DDB">
            <w:pPr>
              <w:rPr>
                <w:rFonts w:ascii="Lato" w:hAnsi="Lato"/>
                <w:iCs/>
                <w:sz w:val="22"/>
                <w:szCs w:val="22"/>
              </w:rPr>
            </w:pPr>
            <w:r w:rsidRPr="0048539D">
              <w:rPr>
                <w:rFonts w:ascii="Lato" w:hAnsi="Lato"/>
                <w:iCs/>
                <w:sz w:val="22"/>
                <w:szCs w:val="22"/>
              </w:rPr>
              <w:t xml:space="preserve">Save the Children International (SCI) is undergoing significant transformation across a number of core business procedures, systems, and structures, through the implementation of a number of High Performing Organization (HPO) Change Projects. </w:t>
            </w:r>
          </w:p>
          <w:p w14:paraId="2BADDB16" w14:textId="11B5EC35" w:rsidR="000C092B" w:rsidRPr="0048539D" w:rsidRDefault="000C092B" w:rsidP="00497DDB">
            <w:pPr>
              <w:rPr>
                <w:rFonts w:ascii="Lato" w:hAnsi="Lato"/>
                <w:iCs/>
                <w:sz w:val="22"/>
                <w:szCs w:val="22"/>
              </w:rPr>
            </w:pPr>
          </w:p>
          <w:p w14:paraId="0B335B90" w14:textId="52F3FF4E" w:rsidR="004E503A" w:rsidRPr="0048539D" w:rsidRDefault="004E503A" w:rsidP="004E503A">
            <w:pPr>
              <w:rPr>
                <w:rFonts w:ascii="Lato" w:hAnsi="Lato"/>
                <w:iCs/>
                <w:sz w:val="22"/>
                <w:szCs w:val="22"/>
              </w:rPr>
            </w:pPr>
            <w:r w:rsidRPr="0048539D">
              <w:rPr>
                <w:rFonts w:ascii="Lato" w:hAnsi="Lato"/>
                <w:iCs/>
                <w:sz w:val="22"/>
                <w:szCs w:val="22"/>
              </w:rPr>
              <w:t xml:space="preserve">The primary </w:t>
            </w:r>
            <w:r w:rsidR="004458B2" w:rsidRPr="0048539D">
              <w:rPr>
                <w:rFonts w:ascii="Lato" w:hAnsi="Lato"/>
                <w:iCs/>
                <w:sz w:val="22"/>
                <w:szCs w:val="22"/>
              </w:rPr>
              <w:t>responsibility</w:t>
            </w:r>
            <w:r w:rsidRPr="0048539D">
              <w:rPr>
                <w:rFonts w:ascii="Lato" w:hAnsi="Lato"/>
                <w:iCs/>
                <w:sz w:val="22"/>
                <w:szCs w:val="22"/>
              </w:rPr>
              <w:t xml:space="preserve"> is to ensure that the organization's logistics systems are efficient, effective, and aligned with business needs, and that they support the organization's </w:t>
            </w:r>
            <w:r w:rsidR="00CD2B80" w:rsidRPr="0048539D">
              <w:rPr>
                <w:rFonts w:ascii="Lato" w:hAnsi="Lato"/>
                <w:iCs/>
                <w:sz w:val="22"/>
                <w:szCs w:val="22"/>
              </w:rPr>
              <w:t xml:space="preserve">strategic </w:t>
            </w:r>
            <w:r w:rsidR="00EF502A" w:rsidRPr="0048539D">
              <w:rPr>
                <w:rFonts w:ascii="Lato" w:hAnsi="Lato"/>
                <w:iCs/>
                <w:sz w:val="22"/>
                <w:szCs w:val="22"/>
              </w:rPr>
              <w:t>objectives.</w:t>
            </w:r>
          </w:p>
          <w:p w14:paraId="7F572F84" w14:textId="53A1D58B" w:rsidR="001E5D13" w:rsidRPr="0048539D" w:rsidRDefault="001E5D13" w:rsidP="004E503A">
            <w:pPr>
              <w:rPr>
                <w:rFonts w:ascii="Lato" w:hAnsi="Lato" w:cs="Arial"/>
                <w:sz w:val="22"/>
                <w:szCs w:val="22"/>
              </w:rPr>
            </w:pPr>
          </w:p>
        </w:tc>
      </w:tr>
      <w:tr w:rsidR="00174203" w:rsidRPr="0048539D" w14:paraId="7F572F8B" w14:textId="77777777" w:rsidTr="00782C81">
        <w:trPr>
          <w:trHeight w:val="1275"/>
        </w:trPr>
        <w:tc>
          <w:tcPr>
            <w:tcW w:w="9498" w:type="dxa"/>
            <w:gridSpan w:val="3"/>
          </w:tcPr>
          <w:p w14:paraId="7F572F86" w14:textId="77777777" w:rsidR="00FB405F" w:rsidRPr="0048539D" w:rsidRDefault="002B21C3" w:rsidP="00FC67B6">
            <w:pPr>
              <w:tabs>
                <w:tab w:val="left" w:pos="2410"/>
              </w:tabs>
              <w:snapToGrid w:val="0"/>
              <w:rPr>
                <w:rFonts w:ascii="Lato" w:hAnsi="Lato" w:cs="Arial"/>
                <w:b/>
                <w:sz w:val="22"/>
                <w:szCs w:val="22"/>
              </w:rPr>
            </w:pPr>
            <w:r w:rsidRPr="0048539D">
              <w:rPr>
                <w:rFonts w:ascii="Lato" w:hAnsi="Lato" w:cs="Arial"/>
                <w:b/>
                <w:sz w:val="22"/>
                <w:szCs w:val="22"/>
              </w:rPr>
              <w:t>SCOPE OF ROLE</w:t>
            </w:r>
          </w:p>
          <w:p w14:paraId="633D4551" w14:textId="62386CCE" w:rsidR="00EF502A" w:rsidRPr="0048539D" w:rsidRDefault="00EF502A">
            <w:pPr>
              <w:rPr>
                <w:rFonts w:ascii="Lato" w:hAnsi="Lato" w:cs="Arial"/>
                <w:sz w:val="22"/>
                <w:szCs w:val="22"/>
              </w:rPr>
            </w:pPr>
            <w:r w:rsidRPr="0048539D">
              <w:rPr>
                <w:rFonts w:ascii="Lato" w:hAnsi="Lato" w:cs="Arial"/>
                <w:sz w:val="22"/>
                <w:szCs w:val="22"/>
              </w:rPr>
              <w:t>Global logistics systems including but not limited to Total Inventory Management System</w:t>
            </w:r>
            <w:r w:rsidR="00B81326" w:rsidRPr="0048539D">
              <w:rPr>
                <w:rFonts w:ascii="Lato" w:hAnsi="Lato" w:cs="Arial"/>
                <w:sz w:val="22"/>
                <w:szCs w:val="22"/>
              </w:rPr>
              <w:t xml:space="preserve"> and the Item Master.</w:t>
            </w:r>
          </w:p>
          <w:p w14:paraId="7F572F88" w14:textId="4C0B2953" w:rsidR="00174203" w:rsidRPr="0048539D" w:rsidRDefault="00174203">
            <w:pPr>
              <w:rPr>
                <w:rFonts w:ascii="Lato" w:hAnsi="Lato" w:cs="Arial"/>
                <w:b/>
                <w:i/>
                <w:color w:val="808080"/>
                <w:sz w:val="22"/>
                <w:szCs w:val="22"/>
              </w:rPr>
            </w:pPr>
            <w:r w:rsidRPr="0048539D">
              <w:rPr>
                <w:rFonts w:ascii="Lato" w:hAnsi="Lato" w:cs="Arial"/>
                <w:b/>
                <w:sz w:val="22"/>
                <w:szCs w:val="22"/>
              </w:rPr>
              <w:t xml:space="preserve">Reports to: </w:t>
            </w:r>
            <w:r w:rsidR="00EF502A" w:rsidRPr="0048539D">
              <w:rPr>
                <w:rFonts w:ascii="Lato" w:hAnsi="Lato" w:cs="Arial"/>
                <w:bCs/>
                <w:sz w:val="22"/>
                <w:szCs w:val="22"/>
              </w:rPr>
              <w:t>Product Manager-Logistics Systems</w:t>
            </w:r>
          </w:p>
          <w:p w14:paraId="7F572F89" w14:textId="65AA299C" w:rsidR="00FC67B6" w:rsidRPr="0048539D" w:rsidRDefault="001E1C49" w:rsidP="00FC67B6">
            <w:pPr>
              <w:rPr>
                <w:rFonts w:ascii="Lato" w:hAnsi="Lato" w:cs="Arial"/>
                <w:b/>
                <w:strike/>
                <w:color w:val="808080"/>
                <w:sz w:val="22"/>
                <w:szCs w:val="22"/>
              </w:rPr>
            </w:pPr>
            <w:r w:rsidRPr="0048539D">
              <w:rPr>
                <w:rFonts w:ascii="Lato" w:hAnsi="Lato" w:cs="Arial"/>
                <w:b/>
                <w:sz w:val="22"/>
                <w:szCs w:val="22"/>
              </w:rPr>
              <w:t>S</w:t>
            </w:r>
            <w:r w:rsidR="00174203" w:rsidRPr="0048539D">
              <w:rPr>
                <w:rFonts w:ascii="Lato" w:hAnsi="Lato" w:cs="Arial"/>
                <w:b/>
                <w:sz w:val="22"/>
                <w:szCs w:val="22"/>
              </w:rPr>
              <w:t>taff reporting to this post:</w:t>
            </w:r>
            <w:r w:rsidR="00D64C59" w:rsidRPr="0048539D">
              <w:rPr>
                <w:rFonts w:ascii="Lato" w:hAnsi="Lato" w:cs="Arial"/>
                <w:b/>
                <w:sz w:val="22"/>
                <w:szCs w:val="22"/>
              </w:rPr>
              <w:t xml:space="preserve"> </w:t>
            </w:r>
            <w:r w:rsidR="00EF502A" w:rsidRPr="0048539D">
              <w:rPr>
                <w:rFonts w:ascii="Lato" w:hAnsi="Lato" w:cs="Arial"/>
                <w:sz w:val="22"/>
                <w:szCs w:val="22"/>
              </w:rPr>
              <w:t>None</w:t>
            </w:r>
          </w:p>
          <w:p w14:paraId="4212FB0D" w14:textId="77777777" w:rsidR="001E1C49" w:rsidRPr="0048539D" w:rsidRDefault="002B21C3" w:rsidP="0093756E">
            <w:pPr>
              <w:spacing w:after="120"/>
              <w:rPr>
                <w:rFonts w:ascii="Lato" w:hAnsi="Lato" w:cs="Arial"/>
                <w:sz w:val="22"/>
                <w:szCs w:val="22"/>
              </w:rPr>
            </w:pPr>
            <w:r w:rsidRPr="0048539D">
              <w:rPr>
                <w:rFonts w:ascii="Lato" w:hAnsi="Lato" w:cs="Arial"/>
                <w:b/>
                <w:sz w:val="22"/>
                <w:szCs w:val="22"/>
              </w:rPr>
              <w:t>Budget Responsibilities:</w:t>
            </w:r>
            <w:r w:rsidR="00F9086D" w:rsidRPr="0048539D">
              <w:rPr>
                <w:rFonts w:ascii="Lato" w:hAnsi="Lato" w:cs="Arial"/>
                <w:b/>
                <w:sz w:val="22"/>
                <w:szCs w:val="22"/>
              </w:rPr>
              <w:t xml:space="preserve"> </w:t>
            </w:r>
            <w:r w:rsidR="00664F1C" w:rsidRPr="0048539D">
              <w:rPr>
                <w:rFonts w:ascii="Lato" w:hAnsi="Lato" w:cs="Arial"/>
                <w:sz w:val="22"/>
                <w:szCs w:val="22"/>
              </w:rPr>
              <w:t>None</w:t>
            </w:r>
          </w:p>
          <w:p w14:paraId="78597483" w14:textId="77777777" w:rsidR="00FF1704" w:rsidRPr="0048539D" w:rsidRDefault="00FF1704" w:rsidP="0093756E">
            <w:pPr>
              <w:spacing w:after="120"/>
              <w:rPr>
                <w:rFonts w:ascii="Lato" w:hAnsi="Lato" w:cs="Arial"/>
                <w:b/>
                <w:sz w:val="22"/>
                <w:szCs w:val="22"/>
              </w:rPr>
            </w:pPr>
            <w:r w:rsidRPr="0048539D">
              <w:rPr>
                <w:rFonts w:ascii="Lato" w:hAnsi="Lato" w:cs="Arial"/>
                <w:b/>
                <w:sz w:val="22"/>
                <w:szCs w:val="22"/>
              </w:rPr>
              <w:t>Role Dimensions</w:t>
            </w:r>
          </w:p>
          <w:p w14:paraId="47994CDF" w14:textId="77777777" w:rsidR="00FF1704" w:rsidRPr="0048539D" w:rsidRDefault="00FF472E" w:rsidP="00FF472E">
            <w:pPr>
              <w:spacing w:after="120"/>
              <w:rPr>
                <w:rFonts w:ascii="Lato" w:hAnsi="Lato" w:cs="Arial"/>
                <w:bCs/>
                <w:sz w:val="22"/>
                <w:szCs w:val="22"/>
              </w:rPr>
            </w:pPr>
            <w:r w:rsidRPr="0048539D">
              <w:rPr>
                <w:rFonts w:ascii="Lato" w:hAnsi="Lato" w:cs="Arial"/>
                <w:bCs/>
                <w:sz w:val="22"/>
                <w:szCs w:val="22"/>
              </w:rPr>
              <w:t>System Implementation and Management</w:t>
            </w:r>
          </w:p>
          <w:p w14:paraId="634DC754" w14:textId="7996485A" w:rsidR="00FF472E" w:rsidRPr="0048539D" w:rsidRDefault="00FF472E" w:rsidP="00FF472E">
            <w:pPr>
              <w:pStyle w:val="ListParagraph"/>
              <w:numPr>
                <w:ilvl w:val="0"/>
                <w:numId w:val="19"/>
              </w:numPr>
              <w:spacing w:after="120"/>
              <w:rPr>
                <w:rFonts w:ascii="Lato" w:hAnsi="Lato" w:cs="Arial"/>
                <w:bCs/>
                <w:sz w:val="22"/>
                <w:szCs w:val="22"/>
              </w:rPr>
            </w:pPr>
            <w:r w:rsidRPr="0048539D">
              <w:rPr>
                <w:rFonts w:ascii="Lato" w:hAnsi="Lato" w:cs="Arial"/>
                <w:bCs/>
                <w:sz w:val="22"/>
                <w:szCs w:val="22"/>
              </w:rPr>
              <w:t>Oversee the implementation and maintenance of logistics management systems.</w:t>
            </w:r>
          </w:p>
          <w:p w14:paraId="18C8E0C9" w14:textId="23B3DE70" w:rsidR="00FF472E" w:rsidRPr="0048539D" w:rsidRDefault="00FF472E" w:rsidP="00FF472E">
            <w:pPr>
              <w:spacing w:after="120"/>
              <w:rPr>
                <w:rFonts w:ascii="Lato" w:hAnsi="Lato" w:cs="Arial"/>
                <w:bCs/>
                <w:sz w:val="22"/>
                <w:szCs w:val="22"/>
              </w:rPr>
            </w:pPr>
            <w:r w:rsidRPr="0048539D">
              <w:rPr>
                <w:rFonts w:ascii="Lato" w:hAnsi="Lato" w:cs="Arial"/>
                <w:bCs/>
                <w:sz w:val="22"/>
                <w:szCs w:val="22"/>
              </w:rPr>
              <w:t>Data Analysis and Reporting</w:t>
            </w:r>
          </w:p>
          <w:p w14:paraId="4C1C623D" w14:textId="7DFC8823" w:rsidR="00FF472E" w:rsidRPr="0048539D" w:rsidRDefault="00FF472E" w:rsidP="00FF472E">
            <w:pPr>
              <w:pStyle w:val="ListParagraph"/>
              <w:numPr>
                <w:ilvl w:val="0"/>
                <w:numId w:val="19"/>
              </w:numPr>
              <w:spacing w:after="120"/>
              <w:rPr>
                <w:rFonts w:ascii="Lato" w:hAnsi="Lato" w:cs="Arial"/>
                <w:bCs/>
                <w:sz w:val="22"/>
                <w:szCs w:val="22"/>
              </w:rPr>
            </w:pPr>
            <w:r w:rsidRPr="0048539D">
              <w:rPr>
                <w:rFonts w:ascii="Lato" w:hAnsi="Lato" w:cs="Arial"/>
                <w:bCs/>
                <w:sz w:val="22"/>
                <w:szCs w:val="22"/>
              </w:rPr>
              <w:t xml:space="preserve">Analyze </w:t>
            </w:r>
            <w:r w:rsidR="00CD2B80" w:rsidRPr="0048539D">
              <w:rPr>
                <w:rFonts w:ascii="Lato" w:hAnsi="Lato" w:cs="Arial"/>
                <w:bCs/>
                <w:sz w:val="22"/>
                <w:szCs w:val="22"/>
              </w:rPr>
              <w:t>systems</w:t>
            </w:r>
            <w:r w:rsidRPr="0048539D">
              <w:rPr>
                <w:rFonts w:ascii="Lato" w:hAnsi="Lato" w:cs="Arial"/>
                <w:bCs/>
                <w:sz w:val="22"/>
                <w:szCs w:val="22"/>
              </w:rPr>
              <w:t xml:space="preserve"> data to identify trends, inefficiencies, and improvement opportunities.</w:t>
            </w:r>
          </w:p>
          <w:p w14:paraId="318534B6" w14:textId="1526ED3F" w:rsidR="00FF472E" w:rsidRPr="0048539D" w:rsidRDefault="00FF472E" w:rsidP="00FF472E">
            <w:pPr>
              <w:spacing w:after="120"/>
              <w:rPr>
                <w:rFonts w:ascii="Lato" w:hAnsi="Lato" w:cs="Arial"/>
                <w:bCs/>
                <w:sz w:val="22"/>
                <w:szCs w:val="22"/>
              </w:rPr>
            </w:pPr>
            <w:r w:rsidRPr="0048539D">
              <w:rPr>
                <w:rFonts w:ascii="Lato" w:hAnsi="Lato" w:cs="Arial"/>
                <w:bCs/>
                <w:sz w:val="22"/>
                <w:szCs w:val="22"/>
              </w:rPr>
              <w:t>Cross-functional Collaboration</w:t>
            </w:r>
          </w:p>
          <w:p w14:paraId="6EC43438" w14:textId="77777777" w:rsidR="00CD2B80" w:rsidRPr="0048539D" w:rsidRDefault="00CD2B80" w:rsidP="00CD2B80">
            <w:pPr>
              <w:pStyle w:val="ListParagraph"/>
              <w:numPr>
                <w:ilvl w:val="0"/>
                <w:numId w:val="19"/>
              </w:numPr>
              <w:spacing w:after="120"/>
              <w:rPr>
                <w:rFonts w:ascii="Lato" w:hAnsi="Lato" w:cs="Arial"/>
                <w:bCs/>
                <w:sz w:val="22"/>
                <w:szCs w:val="22"/>
              </w:rPr>
            </w:pPr>
            <w:r w:rsidRPr="0048539D">
              <w:rPr>
                <w:rFonts w:ascii="Lato" w:hAnsi="Lato" w:cs="Arial"/>
                <w:bCs/>
                <w:sz w:val="22"/>
                <w:szCs w:val="22"/>
              </w:rPr>
              <w:t>Collaborate with cross-functional teams, including IT, procurement, and operations.</w:t>
            </w:r>
          </w:p>
          <w:p w14:paraId="49131D1C" w14:textId="78142973" w:rsidR="00CD2B80" w:rsidRPr="0048539D" w:rsidRDefault="00CD2B80" w:rsidP="00CD2B80">
            <w:pPr>
              <w:pStyle w:val="ListParagraph"/>
              <w:numPr>
                <w:ilvl w:val="0"/>
                <w:numId w:val="19"/>
              </w:numPr>
              <w:spacing w:after="120"/>
              <w:rPr>
                <w:rFonts w:ascii="Lato" w:hAnsi="Lato" w:cs="Arial"/>
                <w:bCs/>
                <w:sz w:val="22"/>
                <w:szCs w:val="22"/>
              </w:rPr>
            </w:pPr>
            <w:r w:rsidRPr="0048539D">
              <w:rPr>
                <w:rFonts w:ascii="Lato" w:hAnsi="Lato" w:cs="Arial"/>
                <w:bCs/>
                <w:sz w:val="22"/>
                <w:szCs w:val="22"/>
              </w:rPr>
              <w:t>Communicate effectively to ensure alignment with organizational objectives.</w:t>
            </w:r>
          </w:p>
          <w:p w14:paraId="3CBC75E5" w14:textId="1B13F4B6" w:rsidR="00FF472E" w:rsidRPr="0048539D" w:rsidRDefault="00CD2B80" w:rsidP="00FF472E">
            <w:pPr>
              <w:spacing w:after="120"/>
              <w:rPr>
                <w:rFonts w:ascii="Lato" w:hAnsi="Lato" w:cs="Arial"/>
                <w:bCs/>
                <w:sz w:val="22"/>
                <w:szCs w:val="22"/>
              </w:rPr>
            </w:pPr>
            <w:r w:rsidRPr="0048539D">
              <w:rPr>
                <w:rFonts w:ascii="Lato" w:hAnsi="Lato" w:cs="Arial"/>
                <w:bCs/>
                <w:sz w:val="22"/>
                <w:szCs w:val="22"/>
              </w:rPr>
              <w:t>Training and Knowledge Sharing</w:t>
            </w:r>
          </w:p>
          <w:p w14:paraId="2DD9897E" w14:textId="4698EC7D" w:rsidR="00CD2B80" w:rsidRPr="0048539D" w:rsidRDefault="00CD2B80" w:rsidP="00CD2B80">
            <w:pPr>
              <w:pStyle w:val="ListParagraph"/>
              <w:numPr>
                <w:ilvl w:val="0"/>
                <w:numId w:val="21"/>
              </w:numPr>
              <w:spacing w:after="120"/>
              <w:rPr>
                <w:rFonts w:ascii="Lato" w:hAnsi="Lato" w:cs="Arial"/>
                <w:bCs/>
                <w:sz w:val="22"/>
                <w:szCs w:val="22"/>
              </w:rPr>
            </w:pPr>
            <w:r w:rsidRPr="0048539D">
              <w:rPr>
                <w:rFonts w:ascii="Lato" w:hAnsi="Lato" w:cs="Arial"/>
                <w:bCs/>
                <w:sz w:val="22"/>
                <w:szCs w:val="22"/>
              </w:rPr>
              <w:t>Share expertise and knowledge with team members to enhance overall competencies.</w:t>
            </w:r>
          </w:p>
          <w:p w14:paraId="455C3746" w14:textId="416D1DA8" w:rsidR="00CD2B80" w:rsidRPr="0048539D" w:rsidRDefault="00CD2B80" w:rsidP="00CD2B80">
            <w:pPr>
              <w:spacing w:after="120"/>
              <w:rPr>
                <w:rFonts w:ascii="Lato" w:hAnsi="Lato" w:cs="Arial"/>
                <w:bCs/>
                <w:sz w:val="22"/>
                <w:szCs w:val="22"/>
              </w:rPr>
            </w:pPr>
            <w:r w:rsidRPr="0048539D">
              <w:rPr>
                <w:rFonts w:ascii="Lato" w:hAnsi="Lato" w:cs="Arial"/>
                <w:bCs/>
                <w:sz w:val="22"/>
                <w:szCs w:val="22"/>
              </w:rPr>
              <w:t>Compliance and Risk Management</w:t>
            </w:r>
          </w:p>
          <w:p w14:paraId="2C2DF8BD" w14:textId="64A0A5B2" w:rsidR="00CD2B80" w:rsidRPr="0048539D" w:rsidRDefault="00CD2B80" w:rsidP="00CD2B80">
            <w:pPr>
              <w:pStyle w:val="ListParagraph"/>
              <w:numPr>
                <w:ilvl w:val="0"/>
                <w:numId w:val="21"/>
              </w:numPr>
              <w:spacing w:after="120"/>
              <w:rPr>
                <w:rFonts w:ascii="Lato" w:hAnsi="Lato" w:cs="Arial"/>
                <w:bCs/>
                <w:sz w:val="22"/>
                <w:szCs w:val="22"/>
              </w:rPr>
            </w:pPr>
            <w:r w:rsidRPr="0048539D">
              <w:rPr>
                <w:rFonts w:ascii="Lato" w:hAnsi="Lato" w:cs="Arial"/>
                <w:bCs/>
                <w:sz w:val="22"/>
                <w:szCs w:val="22"/>
              </w:rPr>
              <w:t>Ensure compliance with global donor and SCIs policies and procedures.</w:t>
            </w:r>
          </w:p>
          <w:p w14:paraId="7F572F8A" w14:textId="17685221" w:rsidR="00FF472E" w:rsidRPr="0048539D" w:rsidRDefault="00FF472E" w:rsidP="00FF472E">
            <w:pPr>
              <w:pStyle w:val="ListParagraph"/>
              <w:jc w:val="both"/>
              <w:rPr>
                <w:rFonts w:ascii="Lato" w:hAnsi="Lato" w:cs="Arial"/>
                <w:sz w:val="22"/>
                <w:szCs w:val="22"/>
              </w:rPr>
            </w:pPr>
          </w:p>
        </w:tc>
      </w:tr>
      <w:tr w:rsidR="00174203" w:rsidRPr="0048539D" w14:paraId="7F572FA1" w14:textId="77777777" w:rsidTr="00782C81">
        <w:trPr>
          <w:trHeight w:val="70"/>
        </w:trPr>
        <w:tc>
          <w:tcPr>
            <w:tcW w:w="9498" w:type="dxa"/>
            <w:gridSpan w:val="3"/>
          </w:tcPr>
          <w:p w14:paraId="7F572F8C" w14:textId="77777777" w:rsidR="00A4320C" w:rsidRPr="0048539D" w:rsidRDefault="002B21C3" w:rsidP="006F3444">
            <w:pPr>
              <w:tabs>
                <w:tab w:val="left" w:pos="2977"/>
              </w:tabs>
              <w:rPr>
                <w:rFonts w:ascii="Lato" w:hAnsi="Lato" w:cs="Arial"/>
                <w:b/>
                <w:sz w:val="22"/>
                <w:szCs w:val="22"/>
              </w:rPr>
            </w:pPr>
            <w:r w:rsidRPr="0048539D">
              <w:rPr>
                <w:rFonts w:ascii="Lato" w:hAnsi="Lato" w:cs="Arial"/>
                <w:b/>
                <w:sz w:val="22"/>
                <w:szCs w:val="22"/>
              </w:rPr>
              <w:t xml:space="preserve">KEY AREAS OF </w:t>
            </w:r>
            <w:r w:rsidR="0093756E" w:rsidRPr="0048539D">
              <w:rPr>
                <w:rFonts w:ascii="Lato" w:hAnsi="Lato" w:cs="Arial"/>
                <w:b/>
                <w:sz w:val="22"/>
                <w:szCs w:val="22"/>
              </w:rPr>
              <w:t>ACCOUNTABILITY</w:t>
            </w:r>
          </w:p>
          <w:p w14:paraId="05EC5399" w14:textId="32375A16" w:rsidR="002918B7" w:rsidRPr="0048539D" w:rsidRDefault="000A1462" w:rsidP="002918B7">
            <w:pPr>
              <w:rPr>
                <w:rFonts w:ascii="Lato" w:hAnsi="Lato" w:cs="Arial"/>
                <w:b/>
                <w:sz w:val="22"/>
                <w:szCs w:val="22"/>
              </w:rPr>
            </w:pPr>
            <w:r w:rsidRPr="0048539D">
              <w:rPr>
                <w:rFonts w:ascii="Lato" w:hAnsi="Lato" w:cs="Arial"/>
                <w:b/>
                <w:sz w:val="22"/>
                <w:szCs w:val="22"/>
              </w:rPr>
              <w:t>Product Owner</w:t>
            </w:r>
          </w:p>
          <w:p w14:paraId="0705DEAF" w14:textId="513780CB" w:rsidR="00FC1220" w:rsidRPr="0048539D" w:rsidRDefault="00FC1220" w:rsidP="0099691E">
            <w:pPr>
              <w:pStyle w:val="ListParagraph"/>
              <w:numPr>
                <w:ilvl w:val="0"/>
                <w:numId w:val="14"/>
              </w:numPr>
              <w:rPr>
                <w:rFonts w:ascii="Lato" w:hAnsi="Lato" w:cs="Arial"/>
                <w:sz w:val="22"/>
                <w:szCs w:val="22"/>
              </w:rPr>
            </w:pPr>
            <w:r w:rsidRPr="0048539D">
              <w:rPr>
                <w:rFonts w:ascii="Lato" w:hAnsi="Lato" w:cs="Arial"/>
                <w:sz w:val="22"/>
                <w:szCs w:val="22"/>
              </w:rPr>
              <w:t xml:space="preserve">Research the most relevant tech solutions for business </w:t>
            </w:r>
            <w:r w:rsidRPr="0048539D">
              <w:rPr>
                <w:rFonts w:ascii="Lato" w:hAnsi="Lato"/>
                <w:sz w:val="22"/>
                <w:szCs w:val="22"/>
              </w:rPr>
              <w:t>to help accelerate our strategic vision, generate cost savings, accuracy, efficiencies</w:t>
            </w:r>
            <w:r w:rsidR="004458B2" w:rsidRPr="0048539D">
              <w:rPr>
                <w:rFonts w:ascii="Lato" w:hAnsi="Lato"/>
                <w:sz w:val="22"/>
                <w:szCs w:val="22"/>
              </w:rPr>
              <w:t xml:space="preserve"> and </w:t>
            </w:r>
            <w:r w:rsidRPr="0048539D">
              <w:rPr>
                <w:rFonts w:ascii="Lato" w:hAnsi="Lato"/>
                <w:sz w:val="22"/>
                <w:szCs w:val="22"/>
              </w:rPr>
              <w:t xml:space="preserve">reduce </w:t>
            </w:r>
            <w:r w:rsidR="00CD2B80" w:rsidRPr="0048539D">
              <w:rPr>
                <w:rFonts w:ascii="Lato" w:hAnsi="Lato"/>
                <w:sz w:val="22"/>
                <w:szCs w:val="22"/>
              </w:rPr>
              <w:t>waste.</w:t>
            </w:r>
            <w:r w:rsidRPr="0048539D">
              <w:rPr>
                <w:rFonts w:ascii="Lato" w:hAnsi="Lato"/>
                <w:sz w:val="22"/>
                <w:szCs w:val="22"/>
              </w:rPr>
              <w:t xml:space="preserve"> </w:t>
            </w:r>
          </w:p>
          <w:p w14:paraId="4BFE3C47" w14:textId="547426C3" w:rsidR="00FC1220" w:rsidRPr="0048539D" w:rsidRDefault="00FC1220" w:rsidP="0099691E">
            <w:pPr>
              <w:pStyle w:val="ListParagraph"/>
              <w:numPr>
                <w:ilvl w:val="0"/>
                <w:numId w:val="14"/>
              </w:numPr>
              <w:rPr>
                <w:rFonts w:ascii="Lato" w:hAnsi="Lato" w:cs="Arial"/>
                <w:sz w:val="22"/>
                <w:szCs w:val="22"/>
              </w:rPr>
            </w:pPr>
            <w:r w:rsidRPr="0048539D">
              <w:rPr>
                <w:rFonts w:ascii="Lato" w:hAnsi="Lato" w:cs="Arial"/>
                <w:sz w:val="22"/>
                <w:szCs w:val="22"/>
              </w:rPr>
              <w:t>Collect and integrate feedback and improvement ideas from stakeholders and end-users</w:t>
            </w:r>
          </w:p>
          <w:p w14:paraId="43C906E1" w14:textId="4011D2ED" w:rsidR="00CF18CD" w:rsidRPr="0048539D" w:rsidRDefault="00CF18CD" w:rsidP="0099691E">
            <w:pPr>
              <w:pStyle w:val="ListParagraph"/>
              <w:numPr>
                <w:ilvl w:val="0"/>
                <w:numId w:val="14"/>
              </w:numPr>
              <w:rPr>
                <w:rFonts w:ascii="Lato" w:hAnsi="Lato" w:cs="Arial"/>
                <w:sz w:val="22"/>
                <w:szCs w:val="22"/>
              </w:rPr>
            </w:pPr>
            <w:r w:rsidRPr="0048539D">
              <w:rPr>
                <w:rFonts w:ascii="Lato" w:hAnsi="Lato" w:cs="Arial"/>
                <w:sz w:val="22"/>
                <w:szCs w:val="22"/>
              </w:rPr>
              <w:t xml:space="preserve">Write user stories and ensure </w:t>
            </w:r>
            <w:r w:rsidR="00C922B2" w:rsidRPr="0048539D">
              <w:rPr>
                <w:rFonts w:ascii="Lato" w:hAnsi="Lato" w:cs="Arial"/>
                <w:sz w:val="22"/>
                <w:szCs w:val="22"/>
              </w:rPr>
              <w:t xml:space="preserve">they are </w:t>
            </w:r>
            <w:r w:rsidRPr="0048539D">
              <w:rPr>
                <w:rFonts w:ascii="Lato" w:hAnsi="Lato" w:cs="Arial"/>
                <w:sz w:val="22"/>
                <w:szCs w:val="22"/>
              </w:rPr>
              <w:t xml:space="preserve">fully understood by developers. Work with business analysts, subject matter experts and </w:t>
            </w:r>
            <w:r w:rsidR="00C922B2" w:rsidRPr="0048539D">
              <w:rPr>
                <w:rFonts w:ascii="Lato" w:hAnsi="Lato" w:cs="Arial"/>
                <w:sz w:val="22"/>
                <w:szCs w:val="22"/>
              </w:rPr>
              <w:t>business stakeholders</w:t>
            </w:r>
            <w:r w:rsidRPr="0048539D">
              <w:rPr>
                <w:rFonts w:ascii="Lato" w:hAnsi="Lato" w:cs="Arial"/>
                <w:sz w:val="22"/>
                <w:szCs w:val="22"/>
              </w:rPr>
              <w:t xml:space="preserve"> to ensure </w:t>
            </w:r>
            <w:r w:rsidR="00C922B2" w:rsidRPr="0048539D">
              <w:rPr>
                <w:rFonts w:ascii="Lato" w:hAnsi="Lato" w:cs="Arial"/>
                <w:sz w:val="22"/>
                <w:szCs w:val="22"/>
              </w:rPr>
              <w:t xml:space="preserve">that </w:t>
            </w:r>
            <w:r w:rsidRPr="0048539D">
              <w:rPr>
                <w:rFonts w:ascii="Lato" w:hAnsi="Lato" w:cs="Arial"/>
                <w:sz w:val="22"/>
                <w:szCs w:val="22"/>
              </w:rPr>
              <w:t>enhancements and improvements are agreed through the appropriate forums of working groups, design authorities and architecture boards before being approved for development</w:t>
            </w:r>
          </w:p>
          <w:p w14:paraId="08048162" w14:textId="58B4E18F" w:rsidR="00C922B2" w:rsidRPr="0048539D" w:rsidRDefault="00C922B2" w:rsidP="00C922B2">
            <w:pPr>
              <w:pStyle w:val="ListParagraph"/>
              <w:numPr>
                <w:ilvl w:val="0"/>
                <w:numId w:val="14"/>
              </w:numPr>
              <w:rPr>
                <w:rFonts w:ascii="Lato" w:hAnsi="Lato" w:cs="Arial"/>
                <w:sz w:val="22"/>
                <w:szCs w:val="22"/>
              </w:rPr>
            </w:pPr>
            <w:r w:rsidRPr="0048539D">
              <w:rPr>
                <w:rFonts w:ascii="Lato" w:hAnsi="Lato" w:cs="Arial"/>
                <w:sz w:val="22"/>
                <w:szCs w:val="22"/>
              </w:rPr>
              <w:lastRenderedPageBreak/>
              <w:t>Manage product backlogs, ensuring that items are sized and prioritized according to user needs</w:t>
            </w:r>
          </w:p>
          <w:p w14:paraId="2FE433B7" w14:textId="52D608C5" w:rsidR="00C922B2" w:rsidRPr="0048539D" w:rsidRDefault="00C922B2" w:rsidP="00C922B2">
            <w:pPr>
              <w:pStyle w:val="ListParagraph"/>
              <w:numPr>
                <w:ilvl w:val="0"/>
                <w:numId w:val="14"/>
              </w:numPr>
              <w:rPr>
                <w:rFonts w:ascii="Lato" w:hAnsi="Lato" w:cs="Arial"/>
                <w:sz w:val="22"/>
                <w:szCs w:val="22"/>
              </w:rPr>
            </w:pPr>
            <w:r w:rsidRPr="0048539D">
              <w:rPr>
                <w:rFonts w:ascii="Lato" w:hAnsi="Lato" w:cs="Arial"/>
                <w:sz w:val="22"/>
                <w:szCs w:val="22"/>
              </w:rPr>
              <w:t xml:space="preserve">Lead user acceptance testing for </w:t>
            </w:r>
            <w:r w:rsidR="00104B53" w:rsidRPr="0048539D">
              <w:rPr>
                <w:rFonts w:ascii="Lato" w:hAnsi="Lato" w:cs="Arial"/>
                <w:sz w:val="22"/>
                <w:szCs w:val="22"/>
              </w:rPr>
              <w:t>new features and functionalities</w:t>
            </w:r>
            <w:r w:rsidRPr="0048539D">
              <w:rPr>
                <w:rFonts w:ascii="Lato" w:hAnsi="Lato" w:cs="Arial"/>
                <w:sz w:val="22"/>
                <w:szCs w:val="22"/>
              </w:rPr>
              <w:t xml:space="preserve"> before release to </w:t>
            </w:r>
            <w:r w:rsidR="00721406" w:rsidRPr="0048539D">
              <w:rPr>
                <w:rFonts w:ascii="Lato" w:hAnsi="Lato" w:cs="Arial"/>
                <w:sz w:val="22"/>
                <w:szCs w:val="22"/>
              </w:rPr>
              <w:t xml:space="preserve">the </w:t>
            </w:r>
            <w:r w:rsidRPr="0048539D">
              <w:rPr>
                <w:rFonts w:ascii="Lato" w:hAnsi="Lato" w:cs="Arial"/>
                <w:sz w:val="22"/>
                <w:szCs w:val="22"/>
              </w:rPr>
              <w:t xml:space="preserve">production </w:t>
            </w:r>
            <w:r w:rsidR="00721406" w:rsidRPr="0048539D">
              <w:rPr>
                <w:rFonts w:ascii="Lato" w:hAnsi="Lato" w:cs="Arial"/>
                <w:sz w:val="22"/>
                <w:szCs w:val="22"/>
              </w:rPr>
              <w:t>environment</w:t>
            </w:r>
          </w:p>
          <w:p w14:paraId="284ADA61" w14:textId="6A2528AA" w:rsidR="002918B7" w:rsidRPr="0048539D" w:rsidRDefault="00C922B2" w:rsidP="004458B2">
            <w:pPr>
              <w:pStyle w:val="ListParagraph"/>
              <w:numPr>
                <w:ilvl w:val="0"/>
                <w:numId w:val="14"/>
              </w:numPr>
              <w:rPr>
                <w:rFonts w:ascii="Lato" w:hAnsi="Lato" w:cs="Arial"/>
                <w:sz w:val="22"/>
                <w:szCs w:val="22"/>
              </w:rPr>
            </w:pPr>
            <w:r w:rsidRPr="0048539D">
              <w:rPr>
                <w:rFonts w:ascii="Lato" w:hAnsi="Lato" w:cs="Arial"/>
                <w:sz w:val="22"/>
                <w:szCs w:val="22"/>
              </w:rPr>
              <w:t>Lead and facilitate stakeholder consultation forums</w:t>
            </w:r>
          </w:p>
          <w:p w14:paraId="2E95F825" w14:textId="39284339" w:rsidR="00763247" w:rsidRPr="0048539D" w:rsidRDefault="00763247" w:rsidP="004458B2">
            <w:pPr>
              <w:pStyle w:val="ListParagraph"/>
              <w:numPr>
                <w:ilvl w:val="0"/>
                <w:numId w:val="14"/>
              </w:numPr>
              <w:rPr>
                <w:rFonts w:ascii="Lato" w:hAnsi="Lato" w:cs="Arial"/>
                <w:sz w:val="22"/>
                <w:szCs w:val="22"/>
              </w:rPr>
            </w:pPr>
            <w:r w:rsidRPr="0048539D">
              <w:rPr>
                <w:rFonts w:ascii="Lato" w:hAnsi="Lato" w:cs="Arial"/>
                <w:sz w:val="22"/>
                <w:szCs w:val="22"/>
              </w:rPr>
              <w:t xml:space="preserve">Lead functional testing and UAT testing for integration of logistics systems with future systems </w:t>
            </w:r>
          </w:p>
          <w:p w14:paraId="7F572F8D" w14:textId="181B8FA7" w:rsidR="00A4320C" w:rsidRPr="0048539D" w:rsidRDefault="00721406" w:rsidP="006F3444">
            <w:pPr>
              <w:tabs>
                <w:tab w:val="left" w:pos="2977"/>
              </w:tabs>
              <w:rPr>
                <w:rFonts w:ascii="Lato" w:hAnsi="Lato" w:cs="Arial"/>
                <w:b/>
                <w:sz w:val="22"/>
                <w:szCs w:val="22"/>
              </w:rPr>
            </w:pPr>
            <w:r w:rsidRPr="0048539D">
              <w:rPr>
                <w:rFonts w:ascii="Lato" w:hAnsi="Lato" w:cs="Arial"/>
                <w:b/>
                <w:sz w:val="22"/>
                <w:szCs w:val="22"/>
              </w:rPr>
              <w:t>Business</w:t>
            </w:r>
            <w:r w:rsidR="00A4320C" w:rsidRPr="0048539D">
              <w:rPr>
                <w:rFonts w:ascii="Lato" w:hAnsi="Lato" w:cs="Arial"/>
                <w:b/>
                <w:sz w:val="22"/>
                <w:szCs w:val="22"/>
              </w:rPr>
              <w:t xml:space="preserve"> support</w:t>
            </w:r>
            <w:r w:rsidR="0093756E" w:rsidRPr="0048539D">
              <w:rPr>
                <w:rFonts w:ascii="Lato" w:hAnsi="Lato" w:cs="Arial"/>
                <w:b/>
                <w:sz w:val="22"/>
                <w:szCs w:val="22"/>
              </w:rPr>
              <w:t>:</w:t>
            </w:r>
          </w:p>
          <w:p w14:paraId="2215B3E7" w14:textId="7C5FE287" w:rsidR="00721406" w:rsidRPr="0048539D" w:rsidRDefault="00721406" w:rsidP="0099691E">
            <w:pPr>
              <w:pStyle w:val="ListParagraph"/>
              <w:numPr>
                <w:ilvl w:val="0"/>
                <w:numId w:val="15"/>
              </w:numPr>
              <w:rPr>
                <w:rFonts w:ascii="Lato" w:hAnsi="Lato" w:cs="Arial"/>
                <w:sz w:val="22"/>
                <w:szCs w:val="22"/>
              </w:rPr>
            </w:pPr>
            <w:r w:rsidRPr="0048539D">
              <w:rPr>
                <w:rFonts w:ascii="Lato" w:hAnsi="Lato" w:cs="Arial"/>
                <w:sz w:val="22"/>
                <w:szCs w:val="22"/>
              </w:rPr>
              <w:t xml:space="preserve">Manage BAU JIRA tickets </w:t>
            </w:r>
            <w:r w:rsidR="00763247" w:rsidRPr="0048539D">
              <w:rPr>
                <w:rFonts w:ascii="Lato" w:hAnsi="Lato" w:cs="Arial"/>
                <w:sz w:val="22"/>
                <w:szCs w:val="22"/>
              </w:rPr>
              <w:t>as level</w:t>
            </w:r>
            <w:r w:rsidRPr="0048539D">
              <w:rPr>
                <w:rFonts w:ascii="Lato" w:hAnsi="Lato" w:cs="Arial"/>
                <w:sz w:val="22"/>
                <w:szCs w:val="22"/>
              </w:rPr>
              <w:t xml:space="preserve"> 2 support, ensuring all </w:t>
            </w:r>
            <w:r w:rsidR="004458B2" w:rsidRPr="0048539D">
              <w:rPr>
                <w:rFonts w:ascii="Lato" w:hAnsi="Lato" w:cs="Arial"/>
                <w:sz w:val="22"/>
                <w:szCs w:val="22"/>
              </w:rPr>
              <w:t xml:space="preserve">user </w:t>
            </w:r>
            <w:r w:rsidRPr="0048539D">
              <w:rPr>
                <w:rFonts w:ascii="Lato" w:hAnsi="Lato" w:cs="Arial"/>
                <w:sz w:val="22"/>
                <w:szCs w:val="22"/>
              </w:rPr>
              <w:t xml:space="preserve">queries are resolved as </w:t>
            </w:r>
            <w:r w:rsidR="001F12D2" w:rsidRPr="0048539D">
              <w:rPr>
                <w:rFonts w:ascii="Lato" w:hAnsi="Lato" w:cs="Arial"/>
                <w:sz w:val="22"/>
                <w:szCs w:val="22"/>
              </w:rPr>
              <w:t xml:space="preserve">per </w:t>
            </w:r>
            <w:r w:rsidR="00763247" w:rsidRPr="0048539D">
              <w:rPr>
                <w:rFonts w:ascii="Lato" w:hAnsi="Lato" w:cs="Arial"/>
                <w:sz w:val="22"/>
                <w:szCs w:val="22"/>
              </w:rPr>
              <w:t>the established</w:t>
            </w:r>
            <w:r w:rsidRPr="0048539D">
              <w:rPr>
                <w:rFonts w:ascii="Lato" w:hAnsi="Lato" w:cs="Arial"/>
                <w:sz w:val="22"/>
                <w:szCs w:val="22"/>
              </w:rPr>
              <w:t xml:space="preserve"> OLAs and SLAs</w:t>
            </w:r>
          </w:p>
          <w:p w14:paraId="1018A16C" w14:textId="284C118C" w:rsidR="00721406" w:rsidRPr="0048539D" w:rsidRDefault="00721406" w:rsidP="0099691E">
            <w:pPr>
              <w:pStyle w:val="ListParagraph"/>
              <w:numPr>
                <w:ilvl w:val="0"/>
                <w:numId w:val="15"/>
              </w:numPr>
              <w:rPr>
                <w:rFonts w:ascii="Lato" w:hAnsi="Lato" w:cs="Arial"/>
                <w:sz w:val="22"/>
                <w:szCs w:val="22"/>
              </w:rPr>
            </w:pPr>
            <w:r w:rsidRPr="0048539D">
              <w:rPr>
                <w:rFonts w:ascii="Lato" w:hAnsi="Lato" w:cs="Arial"/>
                <w:sz w:val="22"/>
                <w:szCs w:val="22"/>
              </w:rPr>
              <w:t xml:space="preserve">Support country offices with </w:t>
            </w:r>
            <w:r w:rsidR="001F12D2" w:rsidRPr="0048539D">
              <w:rPr>
                <w:rFonts w:ascii="Lato" w:hAnsi="Lato" w:cs="Arial"/>
                <w:sz w:val="22"/>
                <w:szCs w:val="22"/>
              </w:rPr>
              <w:t>day-to-day</w:t>
            </w:r>
            <w:r w:rsidRPr="0048539D">
              <w:rPr>
                <w:rFonts w:ascii="Lato" w:hAnsi="Lato" w:cs="Arial"/>
                <w:sz w:val="22"/>
                <w:szCs w:val="22"/>
              </w:rPr>
              <w:t xml:space="preserve"> queries related to system use and business processes</w:t>
            </w:r>
          </w:p>
          <w:p w14:paraId="189BA83B" w14:textId="440A8DAE" w:rsidR="00721406" w:rsidRPr="0048539D" w:rsidRDefault="00721406" w:rsidP="0099691E">
            <w:pPr>
              <w:pStyle w:val="ListParagraph"/>
              <w:numPr>
                <w:ilvl w:val="0"/>
                <w:numId w:val="15"/>
              </w:numPr>
              <w:rPr>
                <w:rFonts w:ascii="Lato" w:hAnsi="Lato" w:cs="Arial"/>
                <w:sz w:val="22"/>
                <w:szCs w:val="22"/>
              </w:rPr>
            </w:pPr>
            <w:r w:rsidRPr="0048539D">
              <w:rPr>
                <w:rFonts w:ascii="Lato" w:hAnsi="Lato" w:cs="Arial"/>
                <w:sz w:val="22"/>
                <w:szCs w:val="22"/>
              </w:rPr>
              <w:t>Develop, review and own user guides,</w:t>
            </w:r>
            <w:r w:rsidR="004458B2" w:rsidRPr="0048539D">
              <w:rPr>
                <w:rFonts w:ascii="Lato" w:hAnsi="Lato" w:cs="Arial"/>
                <w:sz w:val="22"/>
                <w:szCs w:val="22"/>
              </w:rPr>
              <w:t xml:space="preserve"> manuals,</w:t>
            </w:r>
            <w:r w:rsidRPr="0048539D">
              <w:rPr>
                <w:rFonts w:ascii="Lato" w:hAnsi="Lato" w:cs="Arial"/>
                <w:sz w:val="22"/>
                <w:szCs w:val="22"/>
              </w:rPr>
              <w:t xml:space="preserve"> process</w:t>
            </w:r>
            <w:r w:rsidR="004458B2" w:rsidRPr="0048539D">
              <w:rPr>
                <w:rFonts w:ascii="Lato" w:hAnsi="Lato" w:cs="Arial"/>
                <w:sz w:val="22"/>
                <w:szCs w:val="22"/>
              </w:rPr>
              <w:t>es</w:t>
            </w:r>
            <w:r w:rsidRPr="0048539D">
              <w:rPr>
                <w:rFonts w:ascii="Lato" w:hAnsi="Lato" w:cs="Arial"/>
                <w:sz w:val="22"/>
                <w:szCs w:val="22"/>
              </w:rPr>
              <w:t xml:space="preserve"> and procedure</w:t>
            </w:r>
            <w:r w:rsidR="004458B2" w:rsidRPr="0048539D">
              <w:rPr>
                <w:rFonts w:ascii="Lato" w:hAnsi="Lato" w:cs="Arial"/>
                <w:sz w:val="22"/>
                <w:szCs w:val="22"/>
              </w:rPr>
              <w:t xml:space="preserve"> documents </w:t>
            </w:r>
            <w:r w:rsidRPr="0048539D">
              <w:rPr>
                <w:rFonts w:ascii="Lato" w:hAnsi="Lato" w:cs="Arial"/>
                <w:sz w:val="22"/>
                <w:szCs w:val="22"/>
              </w:rPr>
              <w:t>related to logistics systems</w:t>
            </w:r>
          </w:p>
          <w:p w14:paraId="40067318" w14:textId="7336AA1B" w:rsidR="00721406" w:rsidRPr="0048539D" w:rsidRDefault="00FC1220" w:rsidP="0099691E">
            <w:pPr>
              <w:pStyle w:val="ListParagraph"/>
              <w:numPr>
                <w:ilvl w:val="0"/>
                <w:numId w:val="15"/>
              </w:numPr>
              <w:rPr>
                <w:rFonts w:ascii="Lato" w:hAnsi="Lato" w:cs="Arial"/>
                <w:sz w:val="22"/>
                <w:szCs w:val="22"/>
              </w:rPr>
            </w:pPr>
            <w:r w:rsidRPr="0048539D">
              <w:rPr>
                <w:rFonts w:ascii="Lato" w:hAnsi="Lato" w:cs="Arial"/>
                <w:sz w:val="22"/>
                <w:szCs w:val="22"/>
              </w:rPr>
              <w:t xml:space="preserve">Train users on system use, functionalities and business </w:t>
            </w:r>
            <w:r w:rsidR="004458B2" w:rsidRPr="0048539D">
              <w:rPr>
                <w:rFonts w:ascii="Lato" w:hAnsi="Lato" w:cs="Arial"/>
                <w:sz w:val="22"/>
                <w:szCs w:val="22"/>
              </w:rPr>
              <w:t>processes</w:t>
            </w:r>
            <w:r w:rsidRPr="0048539D">
              <w:rPr>
                <w:rFonts w:ascii="Lato" w:hAnsi="Lato" w:cs="Arial"/>
                <w:sz w:val="22"/>
                <w:szCs w:val="22"/>
              </w:rPr>
              <w:t xml:space="preserve"> related to logistics systems</w:t>
            </w:r>
          </w:p>
          <w:p w14:paraId="7F572FA0" w14:textId="3D799256" w:rsidR="00EB0BD8" w:rsidRPr="0048539D" w:rsidRDefault="00EB0BD8" w:rsidP="00721406">
            <w:pPr>
              <w:pStyle w:val="ListParagraph"/>
              <w:suppressAutoHyphens/>
              <w:rPr>
                <w:rFonts w:ascii="Lato" w:hAnsi="Lato" w:cs="Arial"/>
                <w:sz w:val="22"/>
                <w:szCs w:val="22"/>
              </w:rPr>
            </w:pPr>
          </w:p>
        </w:tc>
      </w:tr>
      <w:tr w:rsidR="00174203" w:rsidRPr="0048539D" w14:paraId="7F572FB3" w14:textId="77777777" w:rsidTr="00782C81">
        <w:tc>
          <w:tcPr>
            <w:tcW w:w="9498" w:type="dxa"/>
            <w:gridSpan w:val="3"/>
          </w:tcPr>
          <w:p w14:paraId="7F572FA2" w14:textId="77777777" w:rsidR="008264D8" w:rsidRPr="0048539D" w:rsidRDefault="008264D8" w:rsidP="008264D8">
            <w:pPr>
              <w:snapToGrid w:val="0"/>
              <w:ind w:left="-24"/>
              <w:rPr>
                <w:rFonts w:ascii="Lato" w:hAnsi="Lato" w:cs="Arial"/>
                <w:b/>
                <w:i/>
                <w:color w:val="808080"/>
                <w:sz w:val="22"/>
                <w:szCs w:val="22"/>
              </w:rPr>
            </w:pPr>
            <w:r w:rsidRPr="0048539D">
              <w:rPr>
                <w:rFonts w:ascii="Lato" w:hAnsi="Lato" w:cs="Arial"/>
                <w:b/>
                <w:sz w:val="22"/>
                <w:szCs w:val="22"/>
              </w:rPr>
              <w:lastRenderedPageBreak/>
              <w:t>SKILLS AND BEHAVIOURS (</w:t>
            </w:r>
            <w:r w:rsidR="00921058" w:rsidRPr="0048539D">
              <w:rPr>
                <w:rFonts w:ascii="Lato" w:hAnsi="Lato" w:cs="Arial"/>
                <w:b/>
                <w:sz w:val="22"/>
                <w:szCs w:val="22"/>
              </w:rPr>
              <w:t>SCI</w:t>
            </w:r>
            <w:r w:rsidRPr="0048539D">
              <w:rPr>
                <w:rFonts w:ascii="Lato" w:hAnsi="Lato" w:cs="Arial"/>
                <w:b/>
                <w:sz w:val="22"/>
                <w:szCs w:val="22"/>
              </w:rPr>
              <w:t xml:space="preserve"> Values in Practice</w:t>
            </w:r>
            <w:r w:rsidRPr="0048539D">
              <w:rPr>
                <w:rFonts w:ascii="Lato" w:hAnsi="Lato" w:cs="Arial"/>
                <w:sz w:val="22"/>
                <w:szCs w:val="22"/>
              </w:rPr>
              <w:t>)</w:t>
            </w:r>
            <w:r w:rsidR="006224AD" w:rsidRPr="0048539D">
              <w:rPr>
                <w:rFonts w:ascii="Lato" w:hAnsi="Lato" w:cs="Arial"/>
                <w:sz w:val="22"/>
                <w:szCs w:val="22"/>
              </w:rPr>
              <w:t xml:space="preserve"> </w:t>
            </w:r>
          </w:p>
          <w:p w14:paraId="62367A35" w14:textId="77777777" w:rsidR="0048539D" w:rsidRPr="002C6155" w:rsidRDefault="0048539D" w:rsidP="0048539D">
            <w:pPr>
              <w:ind w:left="-24"/>
              <w:rPr>
                <w:rFonts w:ascii="Lato" w:hAnsi="Lato" w:cs="Arial"/>
                <w:b/>
                <w:sz w:val="22"/>
                <w:szCs w:val="22"/>
              </w:rPr>
            </w:pPr>
            <w:r w:rsidRPr="002C6155">
              <w:rPr>
                <w:rFonts w:ascii="Lato" w:hAnsi="Lato" w:cs="Arial"/>
                <w:b/>
                <w:sz w:val="22"/>
                <w:szCs w:val="22"/>
              </w:rPr>
              <w:t>Accountability:</w:t>
            </w:r>
          </w:p>
          <w:p w14:paraId="5EFB21D0" w14:textId="77777777" w:rsidR="0048539D" w:rsidRPr="002C6155" w:rsidRDefault="0048539D" w:rsidP="0048539D">
            <w:pPr>
              <w:numPr>
                <w:ilvl w:val="0"/>
                <w:numId w:val="6"/>
              </w:numPr>
              <w:suppressAutoHyphens/>
              <w:rPr>
                <w:rFonts w:ascii="Lato" w:hAnsi="Lato" w:cs="Arial"/>
                <w:sz w:val="22"/>
                <w:szCs w:val="22"/>
              </w:rPr>
            </w:pPr>
            <w:r w:rsidRPr="002C6155">
              <w:rPr>
                <w:rFonts w:ascii="Lato" w:hAnsi="Lato" w:cs="Arial"/>
                <w:sz w:val="22"/>
                <w:szCs w:val="22"/>
              </w:rPr>
              <w:t>holds self accountable for making decisions, managing resources efficiently, achieving and role modelling Save the Children values</w:t>
            </w:r>
          </w:p>
          <w:p w14:paraId="634D0B3E" w14:textId="77777777" w:rsidR="0048539D" w:rsidRPr="002C6155" w:rsidRDefault="0048539D" w:rsidP="0048539D">
            <w:pPr>
              <w:numPr>
                <w:ilvl w:val="0"/>
                <w:numId w:val="6"/>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DB52BD5" w14:textId="77777777" w:rsidR="0048539D" w:rsidRPr="002C6155" w:rsidRDefault="0048539D" w:rsidP="0048539D">
            <w:pPr>
              <w:ind w:left="-24"/>
              <w:rPr>
                <w:rFonts w:ascii="Lato" w:hAnsi="Lato" w:cs="Arial"/>
                <w:b/>
                <w:sz w:val="22"/>
                <w:szCs w:val="22"/>
              </w:rPr>
            </w:pPr>
            <w:r w:rsidRPr="002C6155">
              <w:rPr>
                <w:rFonts w:ascii="Lato" w:hAnsi="Lato" w:cs="Arial"/>
                <w:b/>
                <w:sz w:val="22"/>
                <w:szCs w:val="22"/>
              </w:rPr>
              <w:t>Ambition:</w:t>
            </w:r>
          </w:p>
          <w:p w14:paraId="4A5F49D8" w14:textId="77777777" w:rsidR="0048539D" w:rsidRPr="002C6155" w:rsidRDefault="0048539D" w:rsidP="0048539D">
            <w:pPr>
              <w:numPr>
                <w:ilvl w:val="0"/>
                <w:numId w:val="8"/>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44A0B78A" w14:textId="77777777" w:rsidR="0048539D" w:rsidRPr="002C6155" w:rsidRDefault="0048539D" w:rsidP="0048539D">
            <w:pPr>
              <w:numPr>
                <w:ilvl w:val="0"/>
                <w:numId w:val="8"/>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64ADFB54" w14:textId="77777777" w:rsidR="0048539D" w:rsidRPr="002C6155" w:rsidRDefault="0048539D" w:rsidP="0048539D">
            <w:pPr>
              <w:numPr>
                <w:ilvl w:val="0"/>
                <w:numId w:val="8"/>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18FA953" w14:textId="77777777" w:rsidR="0048539D" w:rsidRPr="002C6155" w:rsidRDefault="0048539D" w:rsidP="0048539D">
            <w:pPr>
              <w:ind w:left="-24"/>
              <w:rPr>
                <w:rFonts w:ascii="Lato" w:hAnsi="Lato" w:cs="Arial"/>
                <w:b/>
                <w:sz w:val="22"/>
                <w:szCs w:val="22"/>
              </w:rPr>
            </w:pPr>
            <w:r w:rsidRPr="002C6155">
              <w:rPr>
                <w:rFonts w:ascii="Lato" w:hAnsi="Lato" w:cs="Arial"/>
                <w:b/>
                <w:sz w:val="22"/>
                <w:szCs w:val="22"/>
              </w:rPr>
              <w:t>Collaboration:</w:t>
            </w:r>
          </w:p>
          <w:p w14:paraId="7F5F8687" w14:textId="77777777" w:rsidR="0048539D" w:rsidRPr="002C6155" w:rsidRDefault="0048539D" w:rsidP="0048539D">
            <w:pPr>
              <w:numPr>
                <w:ilvl w:val="0"/>
                <w:numId w:val="7"/>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EB8DDC9" w14:textId="77777777" w:rsidR="0048539D" w:rsidRPr="002C6155" w:rsidRDefault="0048539D" w:rsidP="0048539D">
            <w:pPr>
              <w:numPr>
                <w:ilvl w:val="0"/>
                <w:numId w:val="7"/>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652126E2" w14:textId="77777777" w:rsidR="0048539D" w:rsidRPr="002C6155" w:rsidRDefault="0048539D" w:rsidP="0048539D">
            <w:pPr>
              <w:numPr>
                <w:ilvl w:val="0"/>
                <w:numId w:val="5"/>
              </w:numPr>
              <w:suppressAutoHyphens/>
              <w:rPr>
                <w:rFonts w:ascii="Lato" w:hAnsi="Lato" w:cs="Arial"/>
                <w:sz w:val="22"/>
                <w:szCs w:val="22"/>
              </w:rPr>
            </w:pPr>
            <w:r w:rsidRPr="002C6155">
              <w:rPr>
                <w:rFonts w:ascii="Lato" w:hAnsi="Lato" w:cs="Arial"/>
                <w:sz w:val="22"/>
                <w:szCs w:val="22"/>
              </w:rPr>
              <w:t>approachable, good listener, easy to talk to.</w:t>
            </w:r>
          </w:p>
          <w:p w14:paraId="43DD9527" w14:textId="77777777" w:rsidR="0048539D" w:rsidRPr="002C6155" w:rsidRDefault="0048539D" w:rsidP="0048539D">
            <w:pPr>
              <w:ind w:left="-24"/>
              <w:rPr>
                <w:rFonts w:ascii="Lato" w:hAnsi="Lato" w:cs="Arial"/>
                <w:b/>
                <w:sz w:val="22"/>
                <w:szCs w:val="22"/>
              </w:rPr>
            </w:pPr>
            <w:r w:rsidRPr="002C6155">
              <w:rPr>
                <w:rFonts w:ascii="Lato" w:hAnsi="Lato" w:cs="Arial"/>
                <w:b/>
                <w:sz w:val="22"/>
                <w:szCs w:val="22"/>
              </w:rPr>
              <w:t>Creativity:</w:t>
            </w:r>
          </w:p>
          <w:p w14:paraId="26AFC5F9" w14:textId="77777777" w:rsidR="0048539D" w:rsidRPr="002C6155" w:rsidRDefault="0048539D" w:rsidP="0048539D">
            <w:pPr>
              <w:numPr>
                <w:ilvl w:val="0"/>
                <w:numId w:val="7"/>
              </w:numPr>
              <w:suppressAutoHyphens/>
              <w:rPr>
                <w:rFonts w:ascii="Lato" w:hAnsi="Lato" w:cs="Arial"/>
                <w:sz w:val="22"/>
                <w:szCs w:val="22"/>
              </w:rPr>
            </w:pPr>
            <w:r w:rsidRPr="002C6155">
              <w:rPr>
                <w:rFonts w:ascii="Lato" w:hAnsi="Lato" w:cs="Arial"/>
                <w:sz w:val="22"/>
                <w:szCs w:val="22"/>
              </w:rPr>
              <w:t>develops and encourages new and innovative solutions</w:t>
            </w:r>
          </w:p>
          <w:p w14:paraId="404A9BE7" w14:textId="77777777" w:rsidR="0048539D" w:rsidRPr="002C6155" w:rsidRDefault="0048539D" w:rsidP="0048539D">
            <w:pPr>
              <w:numPr>
                <w:ilvl w:val="0"/>
                <w:numId w:val="7"/>
              </w:numPr>
              <w:suppressAutoHyphens/>
              <w:rPr>
                <w:rFonts w:ascii="Lato" w:hAnsi="Lato" w:cs="Arial"/>
                <w:sz w:val="22"/>
                <w:szCs w:val="22"/>
              </w:rPr>
            </w:pPr>
            <w:r w:rsidRPr="002C6155">
              <w:rPr>
                <w:rFonts w:ascii="Lato" w:hAnsi="Lato" w:cs="Arial"/>
                <w:sz w:val="22"/>
                <w:szCs w:val="22"/>
              </w:rPr>
              <w:t>willing to take disciplined risks.</w:t>
            </w:r>
          </w:p>
          <w:p w14:paraId="094BBA79" w14:textId="77777777" w:rsidR="0048539D" w:rsidRPr="002C6155" w:rsidRDefault="0048539D" w:rsidP="0048539D">
            <w:pPr>
              <w:ind w:left="-24"/>
              <w:rPr>
                <w:rFonts w:ascii="Lato" w:hAnsi="Lato" w:cs="Arial"/>
                <w:b/>
                <w:sz w:val="22"/>
                <w:szCs w:val="22"/>
              </w:rPr>
            </w:pPr>
            <w:r w:rsidRPr="002C6155">
              <w:rPr>
                <w:rFonts w:ascii="Lato" w:hAnsi="Lato" w:cs="Arial"/>
                <w:b/>
                <w:sz w:val="22"/>
                <w:szCs w:val="22"/>
              </w:rPr>
              <w:t>Integrity:</w:t>
            </w:r>
          </w:p>
          <w:p w14:paraId="393D675C" w14:textId="77777777" w:rsidR="0048539D" w:rsidRPr="002C6155" w:rsidRDefault="0048539D" w:rsidP="0048539D">
            <w:pPr>
              <w:numPr>
                <w:ilvl w:val="0"/>
                <w:numId w:val="7"/>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7F572FB2" w14:textId="17138087" w:rsidR="001E1C49" w:rsidRPr="0048539D" w:rsidRDefault="001E1C49" w:rsidP="0099691E">
            <w:pPr>
              <w:numPr>
                <w:ilvl w:val="0"/>
                <w:numId w:val="10"/>
              </w:numPr>
              <w:spacing w:after="120"/>
              <w:ind w:left="692" w:hanging="357"/>
              <w:rPr>
                <w:rFonts w:ascii="Lato" w:hAnsi="Lato" w:cs="Arial"/>
                <w:sz w:val="22"/>
                <w:szCs w:val="22"/>
              </w:rPr>
            </w:pPr>
          </w:p>
        </w:tc>
      </w:tr>
      <w:tr w:rsidR="00EB0BD8" w:rsidRPr="0048539D" w14:paraId="7F572FC4" w14:textId="77777777" w:rsidTr="00782C81">
        <w:tc>
          <w:tcPr>
            <w:tcW w:w="9498" w:type="dxa"/>
            <w:gridSpan w:val="3"/>
            <w:tcBorders>
              <w:top w:val="single" w:sz="8" w:space="0" w:color="000000"/>
            </w:tcBorders>
          </w:tcPr>
          <w:p w14:paraId="7F572FB4" w14:textId="2F2747B6" w:rsidR="001E1C49" w:rsidRPr="0048539D" w:rsidRDefault="001E1C49" w:rsidP="009D2F12">
            <w:pPr>
              <w:tabs>
                <w:tab w:val="left" w:pos="-1440"/>
              </w:tabs>
              <w:jc w:val="both"/>
              <w:rPr>
                <w:rFonts w:ascii="Lato" w:hAnsi="Lato" w:cs="Arial"/>
                <w:b/>
                <w:sz w:val="22"/>
                <w:szCs w:val="22"/>
              </w:rPr>
            </w:pPr>
            <w:r w:rsidRPr="0048539D">
              <w:rPr>
                <w:rFonts w:ascii="Lato" w:hAnsi="Lato" w:cs="Arial"/>
                <w:b/>
                <w:sz w:val="22"/>
                <w:szCs w:val="22"/>
              </w:rPr>
              <w:t>SKILLS AND EXPERIENCE</w:t>
            </w:r>
          </w:p>
          <w:p w14:paraId="10F6E6D7" w14:textId="454FECB8" w:rsidR="00F656FB" w:rsidRPr="0048539D" w:rsidRDefault="00F656FB" w:rsidP="009D2F12">
            <w:pPr>
              <w:tabs>
                <w:tab w:val="left" w:pos="-1440"/>
              </w:tabs>
              <w:jc w:val="both"/>
              <w:rPr>
                <w:rFonts w:ascii="Lato" w:hAnsi="Lato" w:cs="Arial"/>
                <w:b/>
                <w:sz w:val="22"/>
                <w:szCs w:val="22"/>
              </w:rPr>
            </w:pPr>
            <w:r w:rsidRPr="0048539D">
              <w:rPr>
                <w:rFonts w:ascii="Lato" w:hAnsi="Lato" w:cs="Arial"/>
                <w:b/>
                <w:sz w:val="22"/>
                <w:szCs w:val="22"/>
              </w:rPr>
              <w:t>Qualifications</w:t>
            </w:r>
          </w:p>
          <w:p w14:paraId="26393B7E" w14:textId="478A17AC" w:rsidR="00F656FB" w:rsidRPr="0048539D" w:rsidRDefault="00F656FB" w:rsidP="00F656FB">
            <w:pPr>
              <w:numPr>
                <w:ilvl w:val="0"/>
                <w:numId w:val="6"/>
              </w:numPr>
              <w:suppressAutoHyphens/>
              <w:rPr>
                <w:rFonts w:ascii="Lato" w:hAnsi="Lato" w:cs="Arial"/>
                <w:sz w:val="22"/>
                <w:szCs w:val="22"/>
              </w:rPr>
            </w:pPr>
            <w:r w:rsidRPr="0048539D">
              <w:rPr>
                <w:rFonts w:ascii="Lato" w:hAnsi="Lato" w:cs="Arial"/>
                <w:sz w:val="22"/>
                <w:szCs w:val="22"/>
              </w:rPr>
              <w:t xml:space="preserve">University degree in </w:t>
            </w:r>
            <w:r w:rsidRPr="0048539D">
              <w:rPr>
                <w:rFonts w:ascii="Lato" w:hAnsi="Lato"/>
                <w:sz w:val="22"/>
                <w:szCs w:val="22"/>
              </w:rPr>
              <w:t xml:space="preserve">Logistics, Supply Chain, Supply/Demand </w:t>
            </w:r>
            <w:r w:rsidR="00D95D27" w:rsidRPr="0048539D">
              <w:rPr>
                <w:rFonts w:ascii="Lato" w:hAnsi="Lato"/>
                <w:sz w:val="22"/>
                <w:szCs w:val="22"/>
              </w:rPr>
              <w:t>Planning, Finance</w:t>
            </w:r>
            <w:r w:rsidRPr="0048539D">
              <w:rPr>
                <w:rFonts w:ascii="Lato" w:hAnsi="Lato"/>
                <w:sz w:val="22"/>
                <w:szCs w:val="22"/>
              </w:rPr>
              <w:t xml:space="preserve"> or a related field</w:t>
            </w:r>
          </w:p>
          <w:p w14:paraId="236FAA66" w14:textId="20FA3B57" w:rsidR="00F656FB" w:rsidRPr="0048539D" w:rsidRDefault="0048539D" w:rsidP="00F656FB">
            <w:pPr>
              <w:numPr>
                <w:ilvl w:val="0"/>
                <w:numId w:val="6"/>
              </w:numPr>
              <w:suppressAutoHyphens/>
              <w:rPr>
                <w:rFonts w:ascii="Lato" w:hAnsi="Lato" w:cs="Arial"/>
                <w:sz w:val="22"/>
                <w:szCs w:val="22"/>
              </w:rPr>
            </w:pPr>
            <w:r>
              <w:rPr>
                <w:rFonts w:ascii="Lato" w:hAnsi="Lato" w:cs="Arial"/>
                <w:sz w:val="22"/>
                <w:szCs w:val="22"/>
              </w:rPr>
              <w:t>Significant</w:t>
            </w:r>
            <w:r w:rsidR="00F656FB" w:rsidRPr="0048539D">
              <w:rPr>
                <w:rFonts w:ascii="Lato" w:hAnsi="Lato" w:cs="Arial"/>
                <w:sz w:val="22"/>
                <w:szCs w:val="22"/>
              </w:rPr>
              <w:t xml:space="preserve"> years</w:t>
            </w:r>
            <w:r w:rsidR="00D95D27" w:rsidRPr="0048539D">
              <w:rPr>
                <w:rFonts w:ascii="Lato" w:hAnsi="Lato" w:cs="Arial"/>
                <w:sz w:val="22"/>
                <w:szCs w:val="22"/>
              </w:rPr>
              <w:t xml:space="preserve"> of </w:t>
            </w:r>
            <w:r w:rsidR="00F656FB" w:rsidRPr="0048539D">
              <w:rPr>
                <w:rFonts w:ascii="Lato" w:hAnsi="Lato" w:cs="Arial"/>
                <w:sz w:val="22"/>
                <w:szCs w:val="22"/>
              </w:rPr>
              <w:t xml:space="preserve">experience </w:t>
            </w:r>
            <w:r w:rsidR="00D95D27" w:rsidRPr="0048539D">
              <w:rPr>
                <w:rFonts w:ascii="Lato" w:hAnsi="Lato" w:cs="Arial"/>
                <w:sz w:val="22"/>
                <w:szCs w:val="22"/>
              </w:rPr>
              <w:t>e.g.</w:t>
            </w:r>
            <w:r w:rsidR="00CD2B80" w:rsidRPr="0048539D">
              <w:rPr>
                <w:rFonts w:ascii="Lato" w:hAnsi="Lato" w:cs="Arial"/>
                <w:sz w:val="22"/>
                <w:szCs w:val="22"/>
              </w:rPr>
              <w:t xml:space="preserve"> Inventory management,</w:t>
            </w:r>
            <w:r w:rsidR="00F656FB" w:rsidRPr="0048539D">
              <w:rPr>
                <w:rFonts w:ascii="Lato" w:hAnsi="Lato" w:cs="Arial"/>
                <w:sz w:val="22"/>
                <w:szCs w:val="22"/>
              </w:rPr>
              <w:t xml:space="preserve"> supply chain</w:t>
            </w:r>
            <w:r w:rsidR="00CD2B80" w:rsidRPr="0048539D">
              <w:rPr>
                <w:rFonts w:ascii="Lato" w:hAnsi="Lato" w:cs="Arial"/>
                <w:sz w:val="22"/>
                <w:szCs w:val="22"/>
              </w:rPr>
              <w:t xml:space="preserve"> analytics</w:t>
            </w:r>
            <w:r w:rsidR="000A1462" w:rsidRPr="0048539D">
              <w:rPr>
                <w:rFonts w:ascii="Lato" w:hAnsi="Lato" w:cs="Arial"/>
                <w:sz w:val="22"/>
                <w:szCs w:val="22"/>
              </w:rPr>
              <w:t>, Systems development</w:t>
            </w:r>
            <w:r w:rsidR="00D95D27" w:rsidRPr="0048539D">
              <w:rPr>
                <w:rFonts w:ascii="Lato" w:hAnsi="Lato" w:cs="Arial"/>
                <w:sz w:val="22"/>
                <w:szCs w:val="22"/>
              </w:rPr>
              <w:t xml:space="preserve"> or accounting</w:t>
            </w:r>
          </w:p>
          <w:p w14:paraId="7DCF37E5" w14:textId="481ED890" w:rsidR="00F656FB" w:rsidRPr="0048539D" w:rsidRDefault="00F656FB" w:rsidP="00E4722B">
            <w:pPr>
              <w:numPr>
                <w:ilvl w:val="0"/>
                <w:numId w:val="6"/>
              </w:numPr>
              <w:suppressAutoHyphens/>
              <w:rPr>
                <w:rFonts w:ascii="Lato" w:hAnsi="Lato" w:cs="Arial"/>
                <w:sz w:val="22"/>
                <w:szCs w:val="22"/>
              </w:rPr>
            </w:pPr>
            <w:r w:rsidRPr="0048539D">
              <w:rPr>
                <w:rFonts w:ascii="Lato" w:hAnsi="Lato" w:cs="Arial"/>
                <w:sz w:val="22"/>
                <w:szCs w:val="22"/>
              </w:rPr>
              <w:t xml:space="preserve">Experience using ERPs or </w:t>
            </w:r>
            <w:r w:rsidR="00CD2B80" w:rsidRPr="0048539D">
              <w:rPr>
                <w:rFonts w:ascii="Lato" w:hAnsi="Lato" w:cs="Arial"/>
                <w:sz w:val="22"/>
                <w:szCs w:val="22"/>
              </w:rPr>
              <w:t>similar</w:t>
            </w:r>
            <w:r w:rsidRPr="0048539D">
              <w:rPr>
                <w:rFonts w:ascii="Lato" w:hAnsi="Lato" w:cs="Arial"/>
                <w:sz w:val="22"/>
                <w:szCs w:val="22"/>
              </w:rPr>
              <w:t xml:space="preserve"> systems</w:t>
            </w:r>
          </w:p>
          <w:p w14:paraId="68F0F48C" w14:textId="29DEDF17" w:rsidR="00E4722B" w:rsidRPr="0048539D" w:rsidRDefault="00E4722B" w:rsidP="00E4722B">
            <w:pPr>
              <w:numPr>
                <w:ilvl w:val="0"/>
                <w:numId w:val="6"/>
              </w:numPr>
              <w:suppressAutoHyphens/>
              <w:rPr>
                <w:rFonts w:ascii="Lato" w:hAnsi="Lato" w:cs="Arial"/>
                <w:sz w:val="22"/>
                <w:szCs w:val="22"/>
              </w:rPr>
            </w:pPr>
            <w:r w:rsidRPr="0048539D">
              <w:rPr>
                <w:rFonts w:ascii="Lato" w:hAnsi="Lato" w:cs="Arial"/>
                <w:sz w:val="22"/>
                <w:szCs w:val="22"/>
              </w:rPr>
              <w:t xml:space="preserve">Experience testing new solutions for complex business </w:t>
            </w:r>
            <w:r w:rsidR="00D95D27" w:rsidRPr="0048539D">
              <w:rPr>
                <w:rFonts w:ascii="Lato" w:hAnsi="Lato" w:cs="Arial"/>
                <w:sz w:val="22"/>
                <w:szCs w:val="22"/>
              </w:rPr>
              <w:t>problems</w:t>
            </w:r>
          </w:p>
          <w:p w14:paraId="38766BF2" w14:textId="6346B01B" w:rsidR="00D95D27" w:rsidRPr="0048539D" w:rsidRDefault="00D95D27" w:rsidP="00E4722B">
            <w:pPr>
              <w:numPr>
                <w:ilvl w:val="0"/>
                <w:numId w:val="6"/>
              </w:numPr>
              <w:suppressAutoHyphens/>
              <w:rPr>
                <w:rFonts w:ascii="Lato" w:hAnsi="Lato" w:cs="Arial"/>
                <w:sz w:val="22"/>
                <w:szCs w:val="22"/>
              </w:rPr>
            </w:pPr>
            <w:r w:rsidRPr="0048539D">
              <w:rPr>
                <w:rFonts w:ascii="Lato" w:hAnsi="Lato" w:cs="Arial"/>
                <w:sz w:val="22"/>
                <w:szCs w:val="22"/>
              </w:rPr>
              <w:t>Proficiency in utilizing data analytics tools such as Excel and PowerBI</w:t>
            </w:r>
          </w:p>
          <w:p w14:paraId="22118D3A" w14:textId="77777777" w:rsidR="00D95D27" w:rsidRPr="0048539D" w:rsidRDefault="00D95D27" w:rsidP="009D2F12">
            <w:pPr>
              <w:tabs>
                <w:tab w:val="left" w:pos="-1440"/>
              </w:tabs>
              <w:jc w:val="both"/>
              <w:rPr>
                <w:rFonts w:ascii="Lato" w:hAnsi="Lato" w:cs="Arial"/>
                <w:b/>
                <w:sz w:val="22"/>
                <w:szCs w:val="22"/>
              </w:rPr>
            </w:pPr>
          </w:p>
          <w:p w14:paraId="7F572FB8" w14:textId="08C39593" w:rsidR="009D2F12" w:rsidRPr="0048539D" w:rsidRDefault="009D2F12" w:rsidP="009D2F12">
            <w:pPr>
              <w:tabs>
                <w:tab w:val="left" w:pos="-1440"/>
              </w:tabs>
              <w:jc w:val="both"/>
              <w:rPr>
                <w:rFonts w:ascii="Lato" w:hAnsi="Lato" w:cs="Arial"/>
                <w:b/>
                <w:sz w:val="22"/>
                <w:szCs w:val="22"/>
              </w:rPr>
            </w:pPr>
            <w:r w:rsidRPr="0048539D">
              <w:rPr>
                <w:rFonts w:ascii="Lato" w:hAnsi="Lato" w:cs="Arial"/>
                <w:b/>
                <w:sz w:val="22"/>
                <w:szCs w:val="22"/>
              </w:rPr>
              <w:t>Capacity building</w:t>
            </w:r>
            <w:r w:rsidR="0093756E" w:rsidRPr="0048539D">
              <w:rPr>
                <w:rFonts w:ascii="Lato" w:hAnsi="Lato" w:cs="Arial"/>
                <w:b/>
                <w:sz w:val="22"/>
                <w:szCs w:val="22"/>
              </w:rPr>
              <w:t>:</w:t>
            </w:r>
          </w:p>
          <w:p w14:paraId="7F572FB9" w14:textId="77777777" w:rsidR="009D2F12" w:rsidRPr="0048539D" w:rsidRDefault="009D2F12" w:rsidP="0099691E">
            <w:pPr>
              <w:numPr>
                <w:ilvl w:val="0"/>
                <w:numId w:val="9"/>
              </w:numPr>
              <w:suppressAutoHyphens/>
              <w:rPr>
                <w:rFonts w:ascii="Lato" w:hAnsi="Lato" w:cs="Arial"/>
                <w:b/>
                <w:sz w:val="22"/>
                <w:szCs w:val="22"/>
              </w:rPr>
            </w:pPr>
            <w:r w:rsidRPr="0048539D">
              <w:rPr>
                <w:rFonts w:ascii="Lato" w:hAnsi="Lato" w:cs="Arial"/>
                <w:sz w:val="22"/>
                <w:szCs w:val="22"/>
              </w:rPr>
              <w:t>Excellent skills in developing manuals, guidance and tools that are accessible and user-friendly.</w:t>
            </w:r>
          </w:p>
          <w:p w14:paraId="7F572FBA" w14:textId="708F758B" w:rsidR="009D2F12" w:rsidRPr="0048539D" w:rsidRDefault="00A23D10" w:rsidP="0099691E">
            <w:pPr>
              <w:numPr>
                <w:ilvl w:val="0"/>
                <w:numId w:val="9"/>
              </w:numPr>
              <w:suppressAutoHyphens/>
              <w:rPr>
                <w:rFonts w:ascii="Lato" w:hAnsi="Lato" w:cs="Arial"/>
                <w:sz w:val="22"/>
                <w:szCs w:val="22"/>
              </w:rPr>
            </w:pPr>
            <w:r w:rsidRPr="0048539D">
              <w:rPr>
                <w:rFonts w:ascii="Lato" w:hAnsi="Lato" w:cs="Arial"/>
                <w:sz w:val="22"/>
                <w:szCs w:val="22"/>
              </w:rPr>
              <w:t>Knowledge of the design and delivery of face to face and online trainings</w:t>
            </w:r>
          </w:p>
          <w:p w14:paraId="4A9D36C1" w14:textId="6787065D" w:rsidR="0099691E" w:rsidRPr="0048539D" w:rsidRDefault="0099691E" w:rsidP="0099691E">
            <w:pPr>
              <w:numPr>
                <w:ilvl w:val="0"/>
                <w:numId w:val="9"/>
              </w:numPr>
              <w:suppressAutoHyphens/>
              <w:rPr>
                <w:rFonts w:ascii="Lato" w:hAnsi="Lato" w:cs="Arial"/>
                <w:sz w:val="22"/>
                <w:szCs w:val="22"/>
              </w:rPr>
            </w:pPr>
            <w:r w:rsidRPr="0048539D">
              <w:rPr>
                <w:rFonts w:ascii="Lato" w:hAnsi="Lato" w:cs="Arial"/>
                <w:sz w:val="22"/>
                <w:szCs w:val="22"/>
              </w:rPr>
              <w:t xml:space="preserve">Passion for driving uptake of technology solutions to ensure return on investment and unlock of value for organisations </w:t>
            </w:r>
          </w:p>
          <w:p w14:paraId="7F572FBB" w14:textId="77777777" w:rsidR="009D2F12" w:rsidRPr="0048539D" w:rsidRDefault="001E1C49" w:rsidP="009D2F12">
            <w:pPr>
              <w:tabs>
                <w:tab w:val="left" w:pos="-1440"/>
              </w:tabs>
              <w:jc w:val="both"/>
              <w:rPr>
                <w:rFonts w:ascii="Lato" w:hAnsi="Lato" w:cs="Arial"/>
                <w:b/>
                <w:sz w:val="22"/>
                <w:szCs w:val="22"/>
              </w:rPr>
            </w:pPr>
            <w:r w:rsidRPr="0048539D">
              <w:rPr>
                <w:rFonts w:ascii="Lato" w:hAnsi="Lato" w:cs="Arial"/>
                <w:b/>
                <w:sz w:val="22"/>
                <w:szCs w:val="22"/>
              </w:rPr>
              <w:t>Personal skills</w:t>
            </w:r>
            <w:r w:rsidR="0093756E" w:rsidRPr="0048539D">
              <w:rPr>
                <w:rFonts w:ascii="Lato" w:hAnsi="Lato" w:cs="Arial"/>
                <w:b/>
                <w:sz w:val="22"/>
                <w:szCs w:val="22"/>
              </w:rPr>
              <w:t>:</w:t>
            </w:r>
          </w:p>
          <w:p w14:paraId="7F572FBC" w14:textId="77777777" w:rsidR="009D2F12" w:rsidRPr="0048539D" w:rsidRDefault="009D2F12" w:rsidP="0099691E">
            <w:pPr>
              <w:numPr>
                <w:ilvl w:val="0"/>
                <w:numId w:val="9"/>
              </w:numPr>
              <w:overflowPunct w:val="0"/>
              <w:autoSpaceDE w:val="0"/>
              <w:autoSpaceDN w:val="0"/>
              <w:adjustRightInd w:val="0"/>
              <w:textAlignment w:val="baseline"/>
              <w:rPr>
                <w:rFonts w:ascii="Lato" w:hAnsi="Lato" w:cs="Arial"/>
                <w:sz w:val="22"/>
                <w:szCs w:val="22"/>
              </w:rPr>
            </w:pPr>
            <w:r w:rsidRPr="0048539D">
              <w:rPr>
                <w:rFonts w:ascii="Lato" w:hAnsi="Lato" w:cs="Arial"/>
                <w:sz w:val="22"/>
                <w:szCs w:val="22"/>
              </w:rPr>
              <w:t>Excellent project management and prioritisation skills; strong organizational and follow-up skills</w:t>
            </w:r>
          </w:p>
          <w:p w14:paraId="7F572FBD" w14:textId="77777777" w:rsidR="009D2F12" w:rsidRPr="0048539D" w:rsidRDefault="009D2F12" w:rsidP="0099691E">
            <w:pPr>
              <w:numPr>
                <w:ilvl w:val="0"/>
                <w:numId w:val="9"/>
              </w:numPr>
              <w:suppressAutoHyphens/>
              <w:rPr>
                <w:rFonts w:ascii="Lato" w:hAnsi="Lato" w:cs="Arial"/>
                <w:sz w:val="22"/>
                <w:szCs w:val="22"/>
              </w:rPr>
            </w:pPr>
            <w:r w:rsidRPr="0048539D">
              <w:rPr>
                <w:rFonts w:ascii="Lato" w:hAnsi="Lato" w:cs="Arial"/>
                <w:sz w:val="22"/>
                <w:szCs w:val="22"/>
              </w:rPr>
              <w:t>Highly developed interpersonal skills including influencing, negotiation and coaching</w:t>
            </w:r>
            <w:r w:rsidR="00A23D10" w:rsidRPr="0048539D">
              <w:rPr>
                <w:rFonts w:ascii="Lato" w:hAnsi="Lato" w:cs="Arial"/>
                <w:sz w:val="22"/>
                <w:szCs w:val="22"/>
              </w:rPr>
              <w:t xml:space="preserve">; ability to work across different cultures. </w:t>
            </w:r>
          </w:p>
          <w:p w14:paraId="7F572FBE" w14:textId="77777777" w:rsidR="009D2F12" w:rsidRPr="0048539D" w:rsidRDefault="009D2F12" w:rsidP="0099691E">
            <w:pPr>
              <w:numPr>
                <w:ilvl w:val="0"/>
                <w:numId w:val="9"/>
              </w:numPr>
              <w:suppressAutoHyphens/>
              <w:rPr>
                <w:rFonts w:ascii="Lato" w:hAnsi="Lato" w:cs="Arial"/>
                <w:b/>
                <w:sz w:val="22"/>
                <w:szCs w:val="22"/>
              </w:rPr>
            </w:pPr>
            <w:r w:rsidRPr="0048539D">
              <w:rPr>
                <w:rFonts w:ascii="Lato" w:hAnsi="Lato" w:cs="Arial"/>
                <w:sz w:val="22"/>
                <w:szCs w:val="22"/>
              </w:rPr>
              <w:t xml:space="preserve">Excellent verbal and written communication skills; ability to explain complex issues to </w:t>
            </w:r>
            <w:r w:rsidR="00A23D10" w:rsidRPr="0048539D">
              <w:rPr>
                <w:rFonts w:ascii="Lato" w:hAnsi="Lato" w:cs="Arial"/>
                <w:sz w:val="22"/>
                <w:szCs w:val="22"/>
              </w:rPr>
              <w:t>a wide range of audience</w:t>
            </w:r>
            <w:r w:rsidRPr="0048539D">
              <w:rPr>
                <w:rFonts w:ascii="Lato" w:hAnsi="Lato" w:cs="Arial"/>
                <w:sz w:val="22"/>
                <w:szCs w:val="22"/>
              </w:rPr>
              <w:t>.</w:t>
            </w:r>
          </w:p>
          <w:p w14:paraId="7F572FBF" w14:textId="77777777" w:rsidR="009D2F12" w:rsidRPr="0048539D" w:rsidRDefault="009D2F12" w:rsidP="0099691E">
            <w:pPr>
              <w:numPr>
                <w:ilvl w:val="0"/>
                <w:numId w:val="9"/>
              </w:numPr>
              <w:suppressAutoHyphens/>
              <w:rPr>
                <w:rFonts w:ascii="Lato" w:hAnsi="Lato" w:cs="Arial"/>
                <w:b/>
                <w:sz w:val="22"/>
                <w:szCs w:val="22"/>
              </w:rPr>
            </w:pPr>
            <w:r w:rsidRPr="0048539D">
              <w:rPr>
                <w:rFonts w:ascii="Lato" w:hAnsi="Lato" w:cs="Arial"/>
                <w:sz w:val="22"/>
                <w:szCs w:val="22"/>
              </w:rPr>
              <w:t>Ability to manage a complex and varied workload; to work effectively under pressure; and to organise and prioritise work to ensure departmental deadlines are met.</w:t>
            </w:r>
          </w:p>
          <w:p w14:paraId="7F572FC0" w14:textId="77777777" w:rsidR="009D2F12" w:rsidRPr="0048539D" w:rsidRDefault="009D2F12" w:rsidP="0099691E">
            <w:pPr>
              <w:numPr>
                <w:ilvl w:val="0"/>
                <w:numId w:val="9"/>
              </w:numPr>
              <w:suppressAutoHyphens/>
              <w:rPr>
                <w:rFonts w:ascii="Lato" w:hAnsi="Lato" w:cs="Arial"/>
                <w:b/>
                <w:sz w:val="22"/>
                <w:szCs w:val="22"/>
              </w:rPr>
            </w:pPr>
            <w:r w:rsidRPr="0048539D">
              <w:rPr>
                <w:rFonts w:ascii="Lato" w:hAnsi="Lato" w:cs="Arial"/>
                <w:sz w:val="22"/>
                <w:szCs w:val="22"/>
              </w:rPr>
              <w:t>An energetic, flexible and proactive approach with the ability to work both independently and cooperatively within a team setting and across teams</w:t>
            </w:r>
          </w:p>
          <w:p w14:paraId="7F572FC1" w14:textId="77777777" w:rsidR="009D2F12" w:rsidRPr="0048539D" w:rsidRDefault="009D2F12" w:rsidP="0099691E">
            <w:pPr>
              <w:numPr>
                <w:ilvl w:val="0"/>
                <w:numId w:val="9"/>
              </w:numPr>
              <w:overflowPunct w:val="0"/>
              <w:autoSpaceDE w:val="0"/>
              <w:autoSpaceDN w:val="0"/>
              <w:adjustRightInd w:val="0"/>
              <w:textAlignment w:val="baseline"/>
              <w:rPr>
                <w:rFonts w:ascii="Lato" w:hAnsi="Lato" w:cs="Arial"/>
                <w:sz w:val="22"/>
                <w:szCs w:val="22"/>
              </w:rPr>
            </w:pPr>
            <w:r w:rsidRPr="0048539D">
              <w:rPr>
                <w:rFonts w:ascii="Lato" w:hAnsi="Lato" w:cs="Arial"/>
                <w:sz w:val="22"/>
                <w:szCs w:val="22"/>
              </w:rPr>
              <w:t>Solid skills in Microsoft applications. Experience managing content on intranet type systems a plus.</w:t>
            </w:r>
            <w:bookmarkStart w:id="0" w:name="_GoBack"/>
            <w:bookmarkEnd w:id="0"/>
          </w:p>
          <w:p w14:paraId="7F572FC2" w14:textId="79736D02" w:rsidR="009D2F12" w:rsidRPr="0048539D" w:rsidRDefault="009D2F12" w:rsidP="0099691E">
            <w:pPr>
              <w:numPr>
                <w:ilvl w:val="0"/>
                <w:numId w:val="9"/>
              </w:numPr>
              <w:suppressAutoHyphens/>
              <w:rPr>
                <w:rFonts w:ascii="Lato" w:hAnsi="Lato" w:cs="Arial"/>
                <w:b/>
                <w:sz w:val="22"/>
                <w:szCs w:val="22"/>
              </w:rPr>
            </w:pPr>
            <w:r w:rsidRPr="0048539D">
              <w:rPr>
                <w:rFonts w:ascii="Lato" w:hAnsi="Lato" w:cs="Arial"/>
                <w:sz w:val="22"/>
                <w:szCs w:val="22"/>
              </w:rPr>
              <w:t>Ability to challenge and negotiate assertively and cooperatively with senior staff</w:t>
            </w:r>
          </w:p>
          <w:p w14:paraId="6AF7A1DB" w14:textId="331C141F" w:rsidR="00EB0BD8" w:rsidRPr="0048539D" w:rsidRDefault="009D2F12" w:rsidP="0099691E">
            <w:pPr>
              <w:numPr>
                <w:ilvl w:val="0"/>
                <w:numId w:val="9"/>
              </w:numPr>
              <w:suppressAutoHyphens/>
              <w:spacing w:after="120"/>
              <w:ind w:left="714" w:hanging="357"/>
              <w:rPr>
                <w:rFonts w:ascii="Lato" w:hAnsi="Lato" w:cs="Arial"/>
                <w:b/>
                <w:sz w:val="22"/>
                <w:szCs w:val="22"/>
              </w:rPr>
            </w:pPr>
            <w:r w:rsidRPr="0048539D">
              <w:rPr>
                <w:rFonts w:ascii="Lato" w:hAnsi="Lato" w:cs="Arial"/>
                <w:sz w:val="22"/>
                <w:szCs w:val="22"/>
              </w:rPr>
              <w:t>Demonstrable commitment to equal opportunities and awareness of what constitutes good practice</w:t>
            </w:r>
          </w:p>
          <w:p w14:paraId="7F572FC3" w14:textId="665F4EAE" w:rsidR="0079235F" w:rsidRPr="0048539D" w:rsidRDefault="0079235F" w:rsidP="00F77028">
            <w:pPr>
              <w:rPr>
                <w:rFonts w:ascii="Lato" w:hAnsi="Lato" w:cs="Arial"/>
                <w:b/>
                <w:sz w:val="22"/>
                <w:szCs w:val="22"/>
              </w:rPr>
            </w:pPr>
          </w:p>
        </w:tc>
      </w:tr>
      <w:tr w:rsidR="0048539D" w:rsidRPr="0048539D" w14:paraId="28B3449D" w14:textId="77777777" w:rsidTr="00782C81">
        <w:tc>
          <w:tcPr>
            <w:tcW w:w="9498" w:type="dxa"/>
            <w:gridSpan w:val="3"/>
            <w:tcBorders>
              <w:top w:val="single" w:sz="8" w:space="0" w:color="000000"/>
            </w:tcBorders>
          </w:tcPr>
          <w:p w14:paraId="7D6C5DE5" w14:textId="77777777" w:rsidR="0048539D" w:rsidRPr="002C6155" w:rsidRDefault="0048539D" w:rsidP="0048539D">
            <w:pPr>
              <w:rPr>
                <w:rFonts w:ascii="Lato" w:hAnsi="Lato" w:cs="Arial"/>
                <w:b/>
                <w:sz w:val="22"/>
                <w:szCs w:val="22"/>
              </w:rPr>
            </w:pPr>
            <w:r w:rsidRPr="002C6155">
              <w:rPr>
                <w:rFonts w:ascii="Lato" w:hAnsi="Lato" w:cs="Arial"/>
                <w:b/>
                <w:sz w:val="22"/>
                <w:szCs w:val="22"/>
              </w:rPr>
              <w:lastRenderedPageBreak/>
              <w:t>Additional job responsibilities</w:t>
            </w:r>
          </w:p>
          <w:p w14:paraId="585AA686" w14:textId="415B14C6" w:rsidR="0048539D" w:rsidRPr="0048539D" w:rsidRDefault="0048539D" w:rsidP="0048539D">
            <w:pPr>
              <w:rPr>
                <w:rFonts w:ascii="Lato" w:hAnsi="Lato" w:cs="Arial"/>
                <w:b/>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48539D" w:rsidRPr="0048539D" w14:paraId="01754B01" w14:textId="77777777" w:rsidTr="00782C81">
        <w:tc>
          <w:tcPr>
            <w:tcW w:w="9498" w:type="dxa"/>
            <w:gridSpan w:val="3"/>
            <w:tcBorders>
              <w:top w:val="single" w:sz="8" w:space="0" w:color="000000"/>
            </w:tcBorders>
          </w:tcPr>
          <w:p w14:paraId="4492D160" w14:textId="77777777" w:rsidR="0048539D" w:rsidRPr="002C6155" w:rsidRDefault="0048539D" w:rsidP="0048539D">
            <w:pPr>
              <w:rPr>
                <w:rFonts w:ascii="Lato" w:hAnsi="Lato" w:cs="Arial"/>
                <w:b/>
                <w:sz w:val="22"/>
                <w:szCs w:val="22"/>
              </w:rPr>
            </w:pPr>
            <w:r w:rsidRPr="002C6155">
              <w:rPr>
                <w:rFonts w:ascii="Lato" w:hAnsi="Lato" w:cs="Arial"/>
                <w:b/>
                <w:sz w:val="22"/>
                <w:szCs w:val="22"/>
              </w:rPr>
              <w:t xml:space="preserve">Equal Opportunities </w:t>
            </w:r>
          </w:p>
          <w:p w14:paraId="26E38515" w14:textId="4F77285D" w:rsidR="0048539D" w:rsidRPr="0048539D" w:rsidRDefault="0048539D" w:rsidP="0048539D">
            <w:pPr>
              <w:rPr>
                <w:rFonts w:ascii="Lato" w:hAnsi="Lato"/>
                <w:b/>
                <w:color w:val="000000"/>
                <w:sz w:val="22"/>
                <w:szCs w:val="22"/>
              </w:rPr>
            </w:pPr>
            <w:r w:rsidRPr="002C6155">
              <w:rPr>
                <w:rFonts w:ascii="Lato" w:hAnsi="Lato" w:cs="Arial"/>
                <w:sz w:val="22"/>
                <w:szCs w:val="22"/>
              </w:rPr>
              <w:t xml:space="preserve">The role holder is required to </w:t>
            </w:r>
            <w:r w:rsidRPr="00217F20">
              <w:rPr>
                <w:rFonts w:ascii="Lato" w:hAnsi="Lato" w:cs="Arial"/>
                <w:sz w:val="22"/>
                <w:szCs w:val="22"/>
              </w:rPr>
              <w:t>carry out the duties in accordance with the SCI Equal Opportunities and Diversity policies and procedures.</w:t>
            </w:r>
          </w:p>
        </w:tc>
      </w:tr>
      <w:tr w:rsidR="0048539D" w:rsidRPr="0048539D" w14:paraId="7F572FC7" w14:textId="77777777" w:rsidTr="00782C81">
        <w:tc>
          <w:tcPr>
            <w:tcW w:w="9498" w:type="dxa"/>
            <w:gridSpan w:val="3"/>
            <w:tcBorders>
              <w:top w:val="single" w:sz="8" w:space="0" w:color="000000"/>
            </w:tcBorders>
          </w:tcPr>
          <w:p w14:paraId="25C5F687" w14:textId="77777777" w:rsidR="0048539D" w:rsidRPr="002C6155" w:rsidRDefault="0048539D" w:rsidP="0048539D">
            <w:pPr>
              <w:rPr>
                <w:rFonts w:ascii="Lato" w:hAnsi="Lato"/>
                <w:b/>
                <w:color w:val="000000"/>
                <w:sz w:val="22"/>
                <w:szCs w:val="22"/>
              </w:rPr>
            </w:pPr>
            <w:r w:rsidRPr="002C6155">
              <w:rPr>
                <w:rFonts w:ascii="Lato" w:hAnsi="Lato"/>
                <w:b/>
                <w:color w:val="000000"/>
                <w:sz w:val="22"/>
                <w:szCs w:val="22"/>
              </w:rPr>
              <w:t>Child Safeguarding:</w:t>
            </w:r>
          </w:p>
          <w:p w14:paraId="7F572FC6" w14:textId="368F6087" w:rsidR="0048539D" w:rsidRPr="0048539D" w:rsidRDefault="0048539D" w:rsidP="0048539D">
            <w:pPr>
              <w:spacing w:after="120"/>
              <w:rPr>
                <w:rFonts w:ascii="Lato" w:hAnsi="Lato" w:cs="Arial"/>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48539D" w:rsidRPr="0048539D" w14:paraId="7F572FCA" w14:textId="77777777" w:rsidTr="00782C81">
        <w:tc>
          <w:tcPr>
            <w:tcW w:w="9498" w:type="dxa"/>
            <w:gridSpan w:val="3"/>
          </w:tcPr>
          <w:p w14:paraId="2B81431C" w14:textId="77777777" w:rsidR="0048539D" w:rsidRPr="002C6155" w:rsidRDefault="0048539D" w:rsidP="0048539D">
            <w:pPr>
              <w:rPr>
                <w:rFonts w:ascii="Lato" w:hAnsi="Lato"/>
                <w:b/>
                <w:sz w:val="22"/>
                <w:szCs w:val="22"/>
              </w:rPr>
            </w:pPr>
            <w:r w:rsidRPr="002C6155">
              <w:rPr>
                <w:rFonts w:ascii="Lato" w:hAnsi="Lato"/>
                <w:b/>
                <w:sz w:val="22"/>
                <w:szCs w:val="22"/>
              </w:rPr>
              <w:t>Safeguarding our Staff:</w:t>
            </w:r>
          </w:p>
          <w:p w14:paraId="7F572FC9" w14:textId="18F84857" w:rsidR="0048539D" w:rsidRPr="0048539D" w:rsidRDefault="0048539D" w:rsidP="0048539D">
            <w:pPr>
              <w:spacing w:after="120"/>
              <w:rPr>
                <w:rFonts w:ascii="Lato" w:hAnsi="Lato" w:cs="Arial"/>
                <w:sz w:val="22"/>
                <w:szCs w:val="22"/>
              </w:rPr>
            </w:pPr>
            <w:r w:rsidRPr="002C6155">
              <w:rPr>
                <w:rFonts w:ascii="Lato" w:hAnsi="Lato"/>
                <w:sz w:val="22"/>
                <w:szCs w:val="22"/>
              </w:rPr>
              <w:t>The post holder is required to carry out the duties in accordance with the SCI anti-harassment policy</w:t>
            </w:r>
            <w:r>
              <w:rPr>
                <w:rFonts w:ascii="Lato" w:hAnsi="Lato"/>
                <w:sz w:val="22"/>
                <w:szCs w:val="22"/>
              </w:rPr>
              <w:t>.</w:t>
            </w:r>
          </w:p>
        </w:tc>
      </w:tr>
      <w:tr w:rsidR="0048539D" w:rsidRPr="0048539D" w14:paraId="7F572FCD" w14:textId="77777777" w:rsidTr="00B3043C">
        <w:trPr>
          <w:trHeight w:val="559"/>
        </w:trPr>
        <w:tc>
          <w:tcPr>
            <w:tcW w:w="9498" w:type="dxa"/>
            <w:gridSpan w:val="3"/>
          </w:tcPr>
          <w:p w14:paraId="66454027" w14:textId="77777777" w:rsidR="0048539D" w:rsidRPr="002C6155" w:rsidRDefault="0048539D" w:rsidP="0048539D">
            <w:pPr>
              <w:rPr>
                <w:rFonts w:ascii="Lato" w:hAnsi="Lato" w:cs="Arial"/>
                <w:b/>
                <w:sz w:val="22"/>
                <w:szCs w:val="22"/>
              </w:rPr>
            </w:pPr>
            <w:r w:rsidRPr="002C6155">
              <w:rPr>
                <w:rFonts w:ascii="Lato" w:hAnsi="Lato" w:cs="Arial"/>
                <w:b/>
                <w:sz w:val="22"/>
                <w:szCs w:val="22"/>
              </w:rPr>
              <w:t>Health and Safety</w:t>
            </w:r>
          </w:p>
          <w:p w14:paraId="7F572FCC" w14:textId="09BAFA7A" w:rsidR="0048539D" w:rsidRPr="0048539D" w:rsidRDefault="0048539D" w:rsidP="0048539D">
            <w:pPr>
              <w:tabs>
                <w:tab w:val="left" w:pos="984"/>
              </w:tabs>
              <w:spacing w:after="120"/>
              <w:rPr>
                <w:rFonts w:ascii="Lato" w:hAnsi="Lato" w:cs="Arial"/>
                <w:b/>
                <w:sz w:val="22"/>
                <w:szCs w:val="22"/>
              </w:rPr>
            </w:pPr>
            <w:r w:rsidRPr="002C6155">
              <w:rPr>
                <w:rFonts w:ascii="Lato" w:hAnsi="Lato" w:cs="Arial"/>
                <w:sz w:val="22"/>
                <w:szCs w:val="22"/>
              </w:rPr>
              <w:t>The role holder is required to carry out the duties in accordance with SCI Health and Safety policies and procedures.</w:t>
            </w:r>
          </w:p>
        </w:tc>
      </w:tr>
      <w:tr w:rsidR="00DB248D" w:rsidRPr="0048539D" w14:paraId="7F572FD0" w14:textId="77777777" w:rsidTr="00782C81">
        <w:trPr>
          <w:trHeight w:val="425"/>
        </w:trPr>
        <w:tc>
          <w:tcPr>
            <w:tcW w:w="5529" w:type="dxa"/>
            <w:gridSpan w:val="2"/>
            <w:tcBorders>
              <w:bottom w:val="single" w:sz="4" w:space="0" w:color="auto"/>
            </w:tcBorders>
          </w:tcPr>
          <w:p w14:paraId="7F572FCE" w14:textId="2D18F90E" w:rsidR="00DB248D" w:rsidRPr="0048539D" w:rsidRDefault="00DB248D" w:rsidP="00F90184">
            <w:pPr>
              <w:tabs>
                <w:tab w:val="left" w:pos="1134"/>
              </w:tabs>
              <w:rPr>
                <w:rFonts w:ascii="Lato" w:hAnsi="Lato" w:cs="Arial"/>
                <w:b/>
                <w:sz w:val="22"/>
                <w:szCs w:val="22"/>
              </w:rPr>
            </w:pPr>
            <w:r w:rsidRPr="0048539D">
              <w:rPr>
                <w:rFonts w:ascii="Lato" w:hAnsi="Lato" w:cs="Arial"/>
                <w:b/>
                <w:sz w:val="22"/>
                <w:szCs w:val="22"/>
              </w:rPr>
              <w:t xml:space="preserve">JD written by: </w:t>
            </w:r>
            <w:r w:rsidR="00D95D27" w:rsidRPr="0048539D">
              <w:rPr>
                <w:rFonts w:ascii="Lato" w:hAnsi="Lato" w:cs="Arial"/>
                <w:b/>
                <w:sz w:val="22"/>
                <w:szCs w:val="22"/>
              </w:rPr>
              <w:t>Mark Munyi</w:t>
            </w:r>
          </w:p>
        </w:tc>
        <w:tc>
          <w:tcPr>
            <w:tcW w:w="3969" w:type="dxa"/>
            <w:tcBorders>
              <w:bottom w:val="single" w:sz="4" w:space="0" w:color="auto"/>
            </w:tcBorders>
          </w:tcPr>
          <w:p w14:paraId="7F572FCF" w14:textId="33033587" w:rsidR="00DB248D" w:rsidRPr="0048539D" w:rsidRDefault="00DB248D" w:rsidP="00E226D0">
            <w:pPr>
              <w:tabs>
                <w:tab w:val="left" w:pos="984"/>
              </w:tabs>
              <w:rPr>
                <w:rFonts w:ascii="Lato" w:hAnsi="Lato" w:cs="Arial"/>
                <w:b/>
                <w:sz w:val="22"/>
                <w:szCs w:val="22"/>
              </w:rPr>
            </w:pPr>
            <w:r w:rsidRPr="0048539D">
              <w:rPr>
                <w:rFonts w:ascii="Lato" w:hAnsi="Lato" w:cs="Arial"/>
                <w:b/>
                <w:sz w:val="22"/>
                <w:szCs w:val="22"/>
              </w:rPr>
              <w:t xml:space="preserve">Date: </w:t>
            </w:r>
            <w:r w:rsidR="00D95D27" w:rsidRPr="0048539D">
              <w:rPr>
                <w:rFonts w:ascii="Lato" w:hAnsi="Lato" w:cs="Arial"/>
                <w:b/>
                <w:sz w:val="22"/>
                <w:szCs w:val="22"/>
              </w:rPr>
              <w:t>26/02/2024</w:t>
            </w:r>
          </w:p>
        </w:tc>
      </w:tr>
      <w:tr w:rsidR="00DB248D" w:rsidRPr="0048539D" w14:paraId="7F572FD3" w14:textId="77777777" w:rsidTr="00782C81">
        <w:trPr>
          <w:trHeight w:val="425"/>
        </w:trPr>
        <w:tc>
          <w:tcPr>
            <w:tcW w:w="5529" w:type="dxa"/>
            <w:gridSpan w:val="2"/>
            <w:tcBorders>
              <w:bottom w:val="single" w:sz="4" w:space="0" w:color="auto"/>
            </w:tcBorders>
          </w:tcPr>
          <w:p w14:paraId="7F572FD1" w14:textId="77777777" w:rsidR="00DB248D" w:rsidRPr="0048539D" w:rsidRDefault="00DB248D" w:rsidP="00F90184">
            <w:pPr>
              <w:tabs>
                <w:tab w:val="left" w:pos="1134"/>
              </w:tabs>
              <w:rPr>
                <w:rFonts w:ascii="Lato" w:hAnsi="Lato" w:cs="Arial"/>
                <w:sz w:val="22"/>
                <w:szCs w:val="22"/>
              </w:rPr>
            </w:pPr>
            <w:r w:rsidRPr="0048539D">
              <w:rPr>
                <w:rFonts w:ascii="Lato" w:hAnsi="Lato" w:cs="Arial"/>
                <w:b/>
                <w:sz w:val="22"/>
                <w:szCs w:val="22"/>
              </w:rPr>
              <w:t>JD agreed by:</w:t>
            </w:r>
            <w:r w:rsidR="00DA78DE" w:rsidRPr="0048539D">
              <w:rPr>
                <w:rFonts w:ascii="Lato" w:hAnsi="Lato" w:cs="Arial"/>
                <w:b/>
                <w:sz w:val="22"/>
                <w:szCs w:val="22"/>
              </w:rPr>
              <w:t xml:space="preserve"> </w:t>
            </w:r>
          </w:p>
        </w:tc>
        <w:tc>
          <w:tcPr>
            <w:tcW w:w="3969" w:type="dxa"/>
          </w:tcPr>
          <w:p w14:paraId="7F572FD2" w14:textId="77777777" w:rsidR="00DB248D" w:rsidRPr="0048539D" w:rsidRDefault="00DB248D" w:rsidP="000F03F9">
            <w:pPr>
              <w:tabs>
                <w:tab w:val="left" w:pos="984"/>
              </w:tabs>
              <w:rPr>
                <w:rFonts w:ascii="Lato" w:hAnsi="Lato" w:cs="Arial"/>
                <w:b/>
                <w:sz w:val="22"/>
                <w:szCs w:val="22"/>
              </w:rPr>
            </w:pPr>
            <w:r w:rsidRPr="0048539D">
              <w:rPr>
                <w:rFonts w:ascii="Lato" w:hAnsi="Lato" w:cs="Arial"/>
                <w:b/>
                <w:sz w:val="22"/>
                <w:szCs w:val="22"/>
              </w:rPr>
              <w:t>Date:</w:t>
            </w:r>
            <w:r w:rsidR="00DA78DE" w:rsidRPr="0048539D">
              <w:rPr>
                <w:rFonts w:ascii="Lato" w:hAnsi="Lato" w:cs="Arial"/>
                <w:b/>
                <w:sz w:val="22"/>
                <w:szCs w:val="22"/>
              </w:rPr>
              <w:t xml:space="preserve"> </w:t>
            </w:r>
          </w:p>
        </w:tc>
      </w:tr>
      <w:tr w:rsidR="00DB248D" w:rsidRPr="0048539D" w14:paraId="7F572FD9" w14:textId="77777777" w:rsidTr="00782C81">
        <w:trPr>
          <w:trHeight w:val="425"/>
        </w:trPr>
        <w:tc>
          <w:tcPr>
            <w:tcW w:w="5529" w:type="dxa"/>
            <w:gridSpan w:val="2"/>
            <w:tcBorders>
              <w:bottom w:val="single" w:sz="4" w:space="0" w:color="auto"/>
            </w:tcBorders>
          </w:tcPr>
          <w:p w14:paraId="7F572FD7" w14:textId="77777777" w:rsidR="00DB248D" w:rsidRPr="0048539D" w:rsidRDefault="00DB248D" w:rsidP="009376FF">
            <w:pPr>
              <w:tabs>
                <w:tab w:val="left" w:pos="1134"/>
              </w:tabs>
              <w:rPr>
                <w:rFonts w:ascii="Lato" w:hAnsi="Lato" w:cs="Arial"/>
                <w:b/>
                <w:sz w:val="22"/>
                <w:szCs w:val="22"/>
              </w:rPr>
            </w:pPr>
            <w:r w:rsidRPr="0048539D">
              <w:rPr>
                <w:rFonts w:ascii="Lato" w:hAnsi="Lato" w:cs="Arial"/>
                <w:b/>
                <w:sz w:val="22"/>
                <w:szCs w:val="22"/>
              </w:rPr>
              <w:t>Evaluated:</w:t>
            </w:r>
          </w:p>
        </w:tc>
        <w:tc>
          <w:tcPr>
            <w:tcW w:w="3969" w:type="dxa"/>
            <w:tcBorders>
              <w:bottom w:val="single" w:sz="4" w:space="0" w:color="auto"/>
            </w:tcBorders>
          </w:tcPr>
          <w:p w14:paraId="7F572FD8" w14:textId="77777777" w:rsidR="00DB248D" w:rsidRPr="0048539D" w:rsidRDefault="00DB248D" w:rsidP="009376FF">
            <w:pPr>
              <w:tabs>
                <w:tab w:val="left" w:pos="984"/>
              </w:tabs>
              <w:rPr>
                <w:rFonts w:ascii="Lato" w:hAnsi="Lato" w:cs="Arial"/>
                <w:b/>
                <w:sz w:val="22"/>
                <w:szCs w:val="22"/>
              </w:rPr>
            </w:pPr>
            <w:r w:rsidRPr="0048539D">
              <w:rPr>
                <w:rFonts w:ascii="Lato" w:hAnsi="Lato" w:cs="Arial"/>
                <w:b/>
                <w:sz w:val="22"/>
                <w:szCs w:val="22"/>
              </w:rPr>
              <w:t>Date:</w:t>
            </w:r>
          </w:p>
        </w:tc>
      </w:tr>
    </w:tbl>
    <w:p w14:paraId="7F572FDA" w14:textId="77777777" w:rsidR="00B83E89" w:rsidRPr="0048539D" w:rsidRDefault="00B83E89" w:rsidP="000F03F9">
      <w:pPr>
        <w:rPr>
          <w:rFonts w:ascii="Lato" w:hAnsi="Lato" w:cs="Arial"/>
          <w:sz w:val="22"/>
          <w:szCs w:val="22"/>
        </w:rPr>
      </w:pPr>
    </w:p>
    <w:sectPr w:rsidR="00B83E89" w:rsidRPr="0048539D" w:rsidSect="00EF7A8C">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74BF" w14:textId="77777777" w:rsidR="00EF7A8C" w:rsidRDefault="00EF7A8C">
      <w:r>
        <w:separator/>
      </w:r>
    </w:p>
  </w:endnote>
  <w:endnote w:type="continuationSeparator" w:id="0">
    <w:p w14:paraId="77DFB520" w14:textId="77777777" w:rsidR="00EF7A8C" w:rsidRDefault="00EF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B464" w14:textId="77777777" w:rsidR="00EF7A8C" w:rsidRDefault="00EF7A8C">
      <w:r>
        <w:separator/>
      </w:r>
    </w:p>
  </w:footnote>
  <w:footnote w:type="continuationSeparator" w:id="0">
    <w:p w14:paraId="3B99FF32" w14:textId="77777777" w:rsidR="00EF7A8C" w:rsidRDefault="00EF7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B2D8" w14:textId="77777777" w:rsidR="0048539D" w:rsidRPr="002C6155" w:rsidRDefault="0048539D" w:rsidP="0048539D">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E638538" wp14:editId="1AFA764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CE0A9" w14:textId="77777777" w:rsidR="0048539D" w:rsidRPr="002C6155" w:rsidRDefault="0048539D" w:rsidP="0048539D">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B"/>
    <w:multiLevelType w:val="singleLevel"/>
    <w:tmpl w:val="0000000B"/>
    <w:name w:val="WW8Num25"/>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581566C"/>
    <w:multiLevelType w:val="hybridMultilevel"/>
    <w:tmpl w:val="6C8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A3E59"/>
    <w:multiLevelType w:val="hybridMultilevel"/>
    <w:tmpl w:val="E05018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7322EEF"/>
    <w:multiLevelType w:val="multilevel"/>
    <w:tmpl w:val="84C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090202"/>
    <w:multiLevelType w:val="hybridMultilevel"/>
    <w:tmpl w:val="5C64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C6324"/>
    <w:multiLevelType w:val="hybridMultilevel"/>
    <w:tmpl w:val="30D82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C36BA0"/>
    <w:multiLevelType w:val="hybridMultilevel"/>
    <w:tmpl w:val="FE6C3B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AC3567A"/>
    <w:multiLevelType w:val="hybridMultilevel"/>
    <w:tmpl w:val="84FE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564BE"/>
    <w:multiLevelType w:val="hybridMultilevel"/>
    <w:tmpl w:val="D6E21B2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38FE37E8"/>
    <w:multiLevelType w:val="hybridMultilevel"/>
    <w:tmpl w:val="1730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E531585"/>
    <w:multiLevelType w:val="hybridMultilevel"/>
    <w:tmpl w:val="EF20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9528A"/>
    <w:multiLevelType w:val="hybridMultilevel"/>
    <w:tmpl w:val="5B5A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A1BE8"/>
    <w:multiLevelType w:val="hybridMultilevel"/>
    <w:tmpl w:val="9088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7"/>
  </w:num>
  <w:num w:numId="4">
    <w:abstractNumId w:val="0"/>
  </w:num>
  <w:num w:numId="5">
    <w:abstractNumId w:val="2"/>
  </w:num>
  <w:num w:numId="6">
    <w:abstractNumId w:val="3"/>
  </w:num>
  <w:num w:numId="7">
    <w:abstractNumId w:val="5"/>
  </w:num>
  <w:num w:numId="8">
    <w:abstractNumId w:val="6"/>
  </w:num>
  <w:num w:numId="9">
    <w:abstractNumId w:val="1"/>
  </w:num>
  <w:num w:numId="10">
    <w:abstractNumId w:val="14"/>
  </w:num>
  <w:num w:numId="11">
    <w:abstractNumId w:val="10"/>
  </w:num>
  <w:num w:numId="12">
    <w:abstractNumId w:val="19"/>
  </w:num>
  <w:num w:numId="13">
    <w:abstractNumId w:val="7"/>
  </w:num>
  <w:num w:numId="14">
    <w:abstractNumId w:val="13"/>
  </w:num>
  <w:num w:numId="15">
    <w:abstractNumId w:val="20"/>
  </w:num>
  <w:num w:numId="16">
    <w:abstractNumId w:val="11"/>
  </w:num>
  <w:num w:numId="17">
    <w:abstractNumId w:val="16"/>
  </w:num>
  <w:num w:numId="18">
    <w:abstractNumId w:val="21"/>
  </w:num>
  <w:num w:numId="19">
    <w:abstractNumId w:val="8"/>
  </w:num>
  <w:num w:numId="20">
    <w:abstractNumId w:val="9"/>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4716"/>
    <w:rsid w:val="000213B8"/>
    <w:rsid w:val="00027393"/>
    <w:rsid w:val="000500BC"/>
    <w:rsid w:val="00092DD0"/>
    <w:rsid w:val="000A0163"/>
    <w:rsid w:val="000A1462"/>
    <w:rsid w:val="000C092B"/>
    <w:rsid w:val="000C12C0"/>
    <w:rsid w:val="000D7BD1"/>
    <w:rsid w:val="000E09C6"/>
    <w:rsid w:val="000F03F9"/>
    <w:rsid w:val="000F1216"/>
    <w:rsid w:val="00104B53"/>
    <w:rsid w:val="00113C54"/>
    <w:rsid w:val="0011459D"/>
    <w:rsid w:val="001201E1"/>
    <w:rsid w:val="00134FC3"/>
    <w:rsid w:val="0013558E"/>
    <w:rsid w:val="001421E8"/>
    <w:rsid w:val="0015099B"/>
    <w:rsid w:val="00162D6A"/>
    <w:rsid w:val="00171705"/>
    <w:rsid w:val="00174203"/>
    <w:rsid w:val="0017538C"/>
    <w:rsid w:val="0017754D"/>
    <w:rsid w:val="001778D6"/>
    <w:rsid w:val="00183B33"/>
    <w:rsid w:val="00191275"/>
    <w:rsid w:val="001C1B53"/>
    <w:rsid w:val="001D1F88"/>
    <w:rsid w:val="001D6539"/>
    <w:rsid w:val="001E09CB"/>
    <w:rsid w:val="001E1C49"/>
    <w:rsid w:val="001E3518"/>
    <w:rsid w:val="001E5D13"/>
    <w:rsid w:val="001F12D2"/>
    <w:rsid w:val="001F2916"/>
    <w:rsid w:val="00221F3C"/>
    <w:rsid w:val="002220CF"/>
    <w:rsid w:val="0022465F"/>
    <w:rsid w:val="00234AFC"/>
    <w:rsid w:val="00241F81"/>
    <w:rsid w:val="00255049"/>
    <w:rsid w:val="00267F7F"/>
    <w:rsid w:val="0027629F"/>
    <w:rsid w:val="00287B36"/>
    <w:rsid w:val="00290500"/>
    <w:rsid w:val="00290883"/>
    <w:rsid w:val="002916E8"/>
    <w:rsid w:val="002918B7"/>
    <w:rsid w:val="00291F56"/>
    <w:rsid w:val="00294773"/>
    <w:rsid w:val="00297EEF"/>
    <w:rsid w:val="002A6340"/>
    <w:rsid w:val="002B21C3"/>
    <w:rsid w:val="002D4A35"/>
    <w:rsid w:val="002E170D"/>
    <w:rsid w:val="002E34C0"/>
    <w:rsid w:val="0030222B"/>
    <w:rsid w:val="00324580"/>
    <w:rsid w:val="00341E13"/>
    <w:rsid w:val="00382DCB"/>
    <w:rsid w:val="003B03DD"/>
    <w:rsid w:val="003B081D"/>
    <w:rsid w:val="003B2EB5"/>
    <w:rsid w:val="003B61FA"/>
    <w:rsid w:val="003C26FF"/>
    <w:rsid w:val="003C4CF0"/>
    <w:rsid w:val="003F41E8"/>
    <w:rsid w:val="003F696D"/>
    <w:rsid w:val="00402E0B"/>
    <w:rsid w:val="0040618C"/>
    <w:rsid w:val="00407466"/>
    <w:rsid w:val="004458B2"/>
    <w:rsid w:val="00457479"/>
    <w:rsid w:val="004757CF"/>
    <w:rsid w:val="00483CC9"/>
    <w:rsid w:val="004847BE"/>
    <w:rsid w:val="004852D8"/>
    <w:rsid w:val="0048539D"/>
    <w:rsid w:val="00487507"/>
    <w:rsid w:val="00493703"/>
    <w:rsid w:val="00497DDB"/>
    <w:rsid w:val="004A4DD9"/>
    <w:rsid w:val="004A6F6D"/>
    <w:rsid w:val="004B2994"/>
    <w:rsid w:val="004D3945"/>
    <w:rsid w:val="004E503A"/>
    <w:rsid w:val="00502CDE"/>
    <w:rsid w:val="00513A56"/>
    <w:rsid w:val="00514D77"/>
    <w:rsid w:val="00535393"/>
    <w:rsid w:val="005358D9"/>
    <w:rsid w:val="00543A17"/>
    <w:rsid w:val="005545F8"/>
    <w:rsid w:val="00557CC9"/>
    <w:rsid w:val="005602C8"/>
    <w:rsid w:val="005B0A08"/>
    <w:rsid w:val="005F161F"/>
    <w:rsid w:val="00602057"/>
    <w:rsid w:val="006224AD"/>
    <w:rsid w:val="00624CD4"/>
    <w:rsid w:val="00647D3A"/>
    <w:rsid w:val="00662587"/>
    <w:rsid w:val="00664F1C"/>
    <w:rsid w:val="00672BB8"/>
    <w:rsid w:val="00675031"/>
    <w:rsid w:val="00675F05"/>
    <w:rsid w:val="006869BA"/>
    <w:rsid w:val="0069034A"/>
    <w:rsid w:val="006934BA"/>
    <w:rsid w:val="00695CFC"/>
    <w:rsid w:val="006C422A"/>
    <w:rsid w:val="006F3444"/>
    <w:rsid w:val="006F46C2"/>
    <w:rsid w:val="00721406"/>
    <w:rsid w:val="00740189"/>
    <w:rsid w:val="00756140"/>
    <w:rsid w:val="00762004"/>
    <w:rsid w:val="00762790"/>
    <w:rsid w:val="00763247"/>
    <w:rsid w:val="00770638"/>
    <w:rsid w:val="00772D35"/>
    <w:rsid w:val="007770CA"/>
    <w:rsid w:val="00781A5D"/>
    <w:rsid w:val="00782C81"/>
    <w:rsid w:val="007830B1"/>
    <w:rsid w:val="0079235F"/>
    <w:rsid w:val="007931EA"/>
    <w:rsid w:val="007B47F6"/>
    <w:rsid w:val="007D26DC"/>
    <w:rsid w:val="007F13A8"/>
    <w:rsid w:val="00805BE2"/>
    <w:rsid w:val="0080665F"/>
    <w:rsid w:val="008178C0"/>
    <w:rsid w:val="00817EAA"/>
    <w:rsid w:val="00822219"/>
    <w:rsid w:val="0082435B"/>
    <w:rsid w:val="008264D8"/>
    <w:rsid w:val="0087096D"/>
    <w:rsid w:val="0089052E"/>
    <w:rsid w:val="008A071A"/>
    <w:rsid w:val="008A492D"/>
    <w:rsid w:val="008A4D06"/>
    <w:rsid w:val="008C5A62"/>
    <w:rsid w:val="008E6B7B"/>
    <w:rsid w:val="008F3F71"/>
    <w:rsid w:val="008F7CF0"/>
    <w:rsid w:val="0090541F"/>
    <w:rsid w:val="00920C0C"/>
    <w:rsid w:val="00920E86"/>
    <w:rsid w:val="00920FDB"/>
    <w:rsid w:val="00921058"/>
    <w:rsid w:val="009229F1"/>
    <w:rsid w:val="00927D3A"/>
    <w:rsid w:val="0093756E"/>
    <w:rsid w:val="009376FF"/>
    <w:rsid w:val="009401E6"/>
    <w:rsid w:val="00940C2A"/>
    <w:rsid w:val="009547DB"/>
    <w:rsid w:val="00957918"/>
    <w:rsid w:val="009777E9"/>
    <w:rsid w:val="00984B86"/>
    <w:rsid w:val="0099691E"/>
    <w:rsid w:val="009A2AB1"/>
    <w:rsid w:val="009C1694"/>
    <w:rsid w:val="009C17CE"/>
    <w:rsid w:val="009D22D1"/>
    <w:rsid w:val="009D2F12"/>
    <w:rsid w:val="009D735D"/>
    <w:rsid w:val="009E29E9"/>
    <w:rsid w:val="009E3F2E"/>
    <w:rsid w:val="00A1085E"/>
    <w:rsid w:val="00A23D10"/>
    <w:rsid w:val="00A35A49"/>
    <w:rsid w:val="00A4320C"/>
    <w:rsid w:val="00A50349"/>
    <w:rsid w:val="00A56833"/>
    <w:rsid w:val="00A57CB5"/>
    <w:rsid w:val="00A62515"/>
    <w:rsid w:val="00A6746E"/>
    <w:rsid w:val="00AA77CC"/>
    <w:rsid w:val="00AC24C7"/>
    <w:rsid w:val="00AC7F69"/>
    <w:rsid w:val="00AD0389"/>
    <w:rsid w:val="00AD38C8"/>
    <w:rsid w:val="00AE054F"/>
    <w:rsid w:val="00AF584D"/>
    <w:rsid w:val="00B04818"/>
    <w:rsid w:val="00B14F8E"/>
    <w:rsid w:val="00B21B76"/>
    <w:rsid w:val="00B3043C"/>
    <w:rsid w:val="00B3579D"/>
    <w:rsid w:val="00B37A9E"/>
    <w:rsid w:val="00B81326"/>
    <w:rsid w:val="00B83E89"/>
    <w:rsid w:val="00B84E72"/>
    <w:rsid w:val="00B8553D"/>
    <w:rsid w:val="00BA2A12"/>
    <w:rsid w:val="00BA595C"/>
    <w:rsid w:val="00BC471B"/>
    <w:rsid w:val="00BD4D3E"/>
    <w:rsid w:val="00BE123F"/>
    <w:rsid w:val="00BE556E"/>
    <w:rsid w:val="00C11091"/>
    <w:rsid w:val="00C11946"/>
    <w:rsid w:val="00C1466A"/>
    <w:rsid w:val="00C15D29"/>
    <w:rsid w:val="00C21E23"/>
    <w:rsid w:val="00C34EA2"/>
    <w:rsid w:val="00C36531"/>
    <w:rsid w:val="00C4051F"/>
    <w:rsid w:val="00C60AB5"/>
    <w:rsid w:val="00C61C6F"/>
    <w:rsid w:val="00C6257E"/>
    <w:rsid w:val="00C71F41"/>
    <w:rsid w:val="00C74365"/>
    <w:rsid w:val="00C765E1"/>
    <w:rsid w:val="00C82E63"/>
    <w:rsid w:val="00C8408C"/>
    <w:rsid w:val="00C922B2"/>
    <w:rsid w:val="00C949E3"/>
    <w:rsid w:val="00C95100"/>
    <w:rsid w:val="00C978E6"/>
    <w:rsid w:val="00CA3D46"/>
    <w:rsid w:val="00CA6E10"/>
    <w:rsid w:val="00CB20F1"/>
    <w:rsid w:val="00CB34AA"/>
    <w:rsid w:val="00CD2B80"/>
    <w:rsid w:val="00CD5256"/>
    <w:rsid w:val="00CE5CBC"/>
    <w:rsid w:val="00CF18CD"/>
    <w:rsid w:val="00D26C4F"/>
    <w:rsid w:val="00D30A06"/>
    <w:rsid w:val="00D329A6"/>
    <w:rsid w:val="00D33A59"/>
    <w:rsid w:val="00D459A7"/>
    <w:rsid w:val="00D5085F"/>
    <w:rsid w:val="00D520E4"/>
    <w:rsid w:val="00D64C59"/>
    <w:rsid w:val="00D772B3"/>
    <w:rsid w:val="00D8300C"/>
    <w:rsid w:val="00D95D27"/>
    <w:rsid w:val="00DA1F38"/>
    <w:rsid w:val="00DA3641"/>
    <w:rsid w:val="00DA78DE"/>
    <w:rsid w:val="00DB248D"/>
    <w:rsid w:val="00DB49BD"/>
    <w:rsid w:val="00DE47FB"/>
    <w:rsid w:val="00DE530C"/>
    <w:rsid w:val="00DF2D20"/>
    <w:rsid w:val="00DF31B1"/>
    <w:rsid w:val="00E14DF1"/>
    <w:rsid w:val="00E17E71"/>
    <w:rsid w:val="00E219A5"/>
    <w:rsid w:val="00E226D0"/>
    <w:rsid w:val="00E2324A"/>
    <w:rsid w:val="00E4722B"/>
    <w:rsid w:val="00E572B1"/>
    <w:rsid w:val="00E77359"/>
    <w:rsid w:val="00E83956"/>
    <w:rsid w:val="00EA19E3"/>
    <w:rsid w:val="00EA202D"/>
    <w:rsid w:val="00EA44F5"/>
    <w:rsid w:val="00EB0BD8"/>
    <w:rsid w:val="00EB1BA4"/>
    <w:rsid w:val="00EC12CF"/>
    <w:rsid w:val="00ED102A"/>
    <w:rsid w:val="00EE39FE"/>
    <w:rsid w:val="00EE65D6"/>
    <w:rsid w:val="00EF0236"/>
    <w:rsid w:val="00EF0EC0"/>
    <w:rsid w:val="00EF33BF"/>
    <w:rsid w:val="00EF502A"/>
    <w:rsid w:val="00EF588F"/>
    <w:rsid w:val="00EF7A8C"/>
    <w:rsid w:val="00F022CE"/>
    <w:rsid w:val="00F069CA"/>
    <w:rsid w:val="00F14963"/>
    <w:rsid w:val="00F25681"/>
    <w:rsid w:val="00F523B3"/>
    <w:rsid w:val="00F55B51"/>
    <w:rsid w:val="00F656FB"/>
    <w:rsid w:val="00F706C7"/>
    <w:rsid w:val="00F73DCC"/>
    <w:rsid w:val="00F77028"/>
    <w:rsid w:val="00F810FA"/>
    <w:rsid w:val="00F87009"/>
    <w:rsid w:val="00F90184"/>
    <w:rsid w:val="00F9086D"/>
    <w:rsid w:val="00FB405F"/>
    <w:rsid w:val="00FC1220"/>
    <w:rsid w:val="00FC67B6"/>
    <w:rsid w:val="00FE18B7"/>
    <w:rsid w:val="00FF1704"/>
    <w:rsid w:val="00FF472E"/>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72F66"/>
  <w15:docId w15:val="{83F7A95E-AE98-457C-B550-7DB94BE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89"/>
    <w:rPr>
      <w:sz w:val="24"/>
      <w:lang w:eastAsia="en-US"/>
    </w:rPr>
  </w:style>
  <w:style w:type="paragraph" w:styleId="Heading1">
    <w:name w:val="heading 1"/>
    <w:basedOn w:val="Normal"/>
    <w:next w:val="Normal"/>
    <w:qFormat/>
    <w:rsid w:val="00740189"/>
    <w:pPr>
      <w:keepNext/>
      <w:spacing w:before="1080" w:after="480"/>
      <w:ind w:left="1560"/>
      <w:outlineLvl w:val="0"/>
    </w:pPr>
    <w:rPr>
      <w:rFonts w:ascii="Arial" w:hAnsi="Arial"/>
      <w:b/>
      <w:sz w:val="32"/>
    </w:rPr>
  </w:style>
  <w:style w:type="paragraph" w:styleId="Heading2">
    <w:name w:val="heading 2"/>
    <w:basedOn w:val="Normal"/>
    <w:next w:val="Normal"/>
    <w:qFormat/>
    <w:rsid w:val="00740189"/>
    <w:pPr>
      <w:keepNext/>
      <w:numPr>
        <w:ilvl w:val="1"/>
        <w:numId w:val="1"/>
      </w:numPr>
      <w:spacing w:before="480"/>
      <w:outlineLvl w:val="1"/>
    </w:pPr>
    <w:rPr>
      <w:rFonts w:ascii="Arial" w:hAnsi="Arial"/>
      <w:b/>
    </w:rPr>
  </w:style>
  <w:style w:type="paragraph" w:styleId="Heading3">
    <w:name w:val="heading 3"/>
    <w:basedOn w:val="Normal"/>
    <w:next w:val="Normal"/>
    <w:qFormat/>
    <w:rsid w:val="00740189"/>
    <w:pPr>
      <w:keepNext/>
      <w:tabs>
        <w:tab w:val="left" w:pos="1276"/>
      </w:tabs>
      <w:spacing w:after="480"/>
      <w:outlineLvl w:val="2"/>
    </w:pPr>
    <w:rPr>
      <w:rFonts w:ascii="Arial" w:hAnsi="Arial"/>
      <w:b/>
      <w:sz w:val="32"/>
    </w:rPr>
  </w:style>
  <w:style w:type="paragraph" w:styleId="Heading4">
    <w:name w:val="heading 4"/>
    <w:basedOn w:val="Normal"/>
    <w:next w:val="Normal"/>
    <w:qFormat/>
    <w:rsid w:val="00740189"/>
    <w:pPr>
      <w:keepNext/>
      <w:spacing w:before="240"/>
      <w:ind w:left="1560"/>
      <w:outlineLvl w:val="3"/>
    </w:pPr>
    <w:rPr>
      <w:rFonts w:ascii="Arial" w:hAnsi="Arial"/>
      <w:b/>
    </w:rPr>
  </w:style>
  <w:style w:type="paragraph" w:styleId="Heading5">
    <w:name w:val="heading 5"/>
    <w:basedOn w:val="Normal"/>
    <w:next w:val="Normal"/>
    <w:qFormat/>
    <w:rsid w:val="00740189"/>
    <w:pPr>
      <w:keepNext/>
      <w:ind w:left="1304"/>
      <w:jc w:val="center"/>
      <w:outlineLvl w:val="4"/>
    </w:pPr>
    <w:rPr>
      <w:rFonts w:ascii="Arial" w:hAnsi="Arial"/>
      <w:b/>
      <w:sz w:val="32"/>
    </w:rPr>
  </w:style>
  <w:style w:type="paragraph" w:styleId="Heading6">
    <w:name w:val="heading 6"/>
    <w:basedOn w:val="Normal"/>
    <w:next w:val="Normal"/>
    <w:qFormat/>
    <w:rsid w:val="00740189"/>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0189"/>
    <w:pPr>
      <w:ind w:left="1560"/>
    </w:pPr>
    <w:rPr>
      <w:rFonts w:ascii="Arial" w:hAnsi="Arial"/>
    </w:rPr>
  </w:style>
  <w:style w:type="paragraph" w:styleId="BodyText2">
    <w:name w:val="Body Text 2"/>
    <w:basedOn w:val="Normal"/>
    <w:rsid w:val="00740189"/>
    <w:rPr>
      <w:rFonts w:ascii="Arial" w:hAnsi="Arial"/>
    </w:rPr>
  </w:style>
  <w:style w:type="paragraph" w:styleId="BodyTextIndent">
    <w:name w:val="Body Text Indent"/>
    <w:basedOn w:val="Normal"/>
    <w:rsid w:val="00740189"/>
  </w:style>
  <w:style w:type="paragraph" w:styleId="BodyTextIndent2">
    <w:name w:val="Body Text Indent 2"/>
    <w:basedOn w:val="Normal"/>
    <w:rsid w:val="00740189"/>
    <w:pPr>
      <w:ind w:left="1560"/>
    </w:pPr>
  </w:style>
  <w:style w:type="paragraph" w:styleId="BodyTextIndent3">
    <w:name w:val="Body Text Indent 3"/>
    <w:basedOn w:val="Normal"/>
    <w:rsid w:val="00740189"/>
    <w:pPr>
      <w:ind w:left="1560"/>
    </w:pPr>
  </w:style>
  <w:style w:type="paragraph" w:styleId="Caption">
    <w:name w:val="caption"/>
    <w:basedOn w:val="Normal"/>
    <w:next w:val="Normal"/>
    <w:qFormat/>
    <w:rsid w:val="00740189"/>
    <w:rPr>
      <w:rFonts w:ascii="Arial" w:hAnsi="Arial"/>
      <w:b/>
    </w:rPr>
  </w:style>
  <w:style w:type="paragraph" w:customStyle="1" w:styleId="Style2">
    <w:name w:val="Style2"/>
    <w:basedOn w:val="Normal"/>
    <w:rsid w:val="00740189"/>
    <w:pPr>
      <w:numPr>
        <w:numId w:val="3"/>
      </w:numPr>
    </w:pPr>
  </w:style>
  <w:style w:type="paragraph" w:styleId="Footer">
    <w:name w:val="footer"/>
    <w:basedOn w:val="Normal"/>
    <w:rsid w:val="00740189"/>
    <w:pPr>
      <w:tabs>
        <w:tab w:val="center" w:pos="4153"/>
        <w:tab w:val="right" w:pos="8306"/>
      </w:tabs>
      <w:ind w:left="1560"/>
    </w:pPr>
  </w:style>
  <w:style w:type="paragraph" w:styleId="Header">
    <w:name w:val="header"/>
    <w:basedOn w:val="Normal"/>
    <w:rsid w:val="00740189"/>
    <w:pPr>
      <w:tabs>
        <w:tab w:val="center" w:pos="4153"/>
        <w:tab w:val="right" w:pos="8306"/>
      </w:tabs>
      <w:ind w:left="1560"/>
    </w:pPr>
  </w:style>
  <w:style w:type="paragraph" w:customStyle="1" w:styleId="Style1">
    <w:name w:val="Style1"/>
    <w:basedOn w:val="Normal"/>
    <w:autoRedefine/>
    <w:rsid w:val="00740189"/>
    <w:pPr>
      <w:numPr>
        <w:numId w:val="2"/>
      </w:numPr>
    </w:pPr>
  </w:style>
  <w:style w:type="paragraph" w:styleId="ListBullet">
    <w:name w:val="List Bullet"/>
    <w:basedOn w:val="Normal"/>
    <w:autoRedefine/>
    <w:rsid w:val="00740189"/>
    <w:pPr>
      <w:numPr>
        <w:numId w:val="4"/>
      </w:numPr>
    </w:pPr>
  </w:style>
  <w:style w:type="paragraph" w:styleId="FootnoteText">
    <w:name w:val="footnote text"/>
    <w:basedOn w:val="Normal"/>
    <w:semiHidden/>
    <w:rsid w:val="00740189"/>
    <w:rPr>
      <w:rFonts w:ascii="Arial" w:hAnsi="Arial" w:cs="Arial"/>
      <w:sz w:val="20"/>
    </w:rPr>
  </w:style>
  <w:style w:type="character" w:styleId="FootnoteReference">
    <w:name w:val="footnote reference"/>
    <w:semiHidden/>
    <w:rsid w:val="00740189"/>
    <w:rPr>
      <w:vertAlign w:val="superscript"/>
    </w:rPr>
  </w:style>
  <w:style w:type="paragraph" w:styleId="BodyText3">
    <w:name w:val="Body Text 3"/>
    <w:basedOn w:val="Normal"/>
    <w:rsid w:val="00740189"/>
    <w:pPr>
      <w:jc w:val="both"/>
    </w:pPr>
    <w:rPr>
      <w:rFonts w:ascii="Arial" w:hAnsi="Arial" w:cs="Arial"/>
      <w:b/>
      <w:sz w:val="20"/>
    </w:rPr>
  </w:style>
  <w:style w:type="paragraph" w:styleId="Title">
    <w:name w:val="Title"/>
    <w:basedOn w:val="Normal"/>
    <w:qFormat/>
    <w:rsid w:val="00740189"/>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rsid w:val="00F706C7"/>
    <w:rPr>
      <w:sz w:val="16"/>
      <w:szCs w:val="16"/>
    </w:rPr>
  </w:style>
  <w:style w:type="paragraph" w:styleId="CommentText">
    <w:name w:val="annotation text"/>
    <w:basedOn w:val="Normal"/>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F03F9"/>
    <w:pPr>
      <w:ind w:left="720"/>
      <w:contextualSpacing/>
    </w:pPr>
  </w:style>
  <w:style w:type="paragraph" w:styleId="Revision">
    <w:name w:val="Revision"/>
    <w:hidden/>
    <w:uiPriority w:val="99"/>
    <w:semiHidden/>
    <w:rsid w:val="00E226D0"/>
    <w:rPr>
      <w:sz w:val="24"/>
      <w:lang w:eastAsia="en-US"/>
    </w:rPr>
  </w:style>
  <w:style w:type="character" w:styleId="Strong">
    <w:name w:val="Strong"/>
    <w:basedOn w:val="DefaultParagraphFont"/>
    <w:uiPriority w:val="22"/>
    <w:qFormat/>
    <w:rsid w:val="00FC1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797216017">
      <w:bodyDiv w:val="1"/>
      <w:marLeft w:val="0"/>
      <w:marRight w:val="0"/>
      <w:marTop w:val="0"/>
      <w:marBottom w:val="0"/>
      <w:divBdr>
        <w:top w:val="none" w:sz="0" w:space="0" w:color="auto"/>
        <w:left w:val="none" w:sz="0" w:space="0" w:color="auto"/>
        <w:bottom w:val="none" w:sz="0" w:space="0" w:color="auto"/>
        <w:right w:val="none" w:sz="0" w:space="0" w:color="auto"/>
      </w:divBdr>
    </w:div>
    <w:div w:id="2111194227">
      <w:bodyDiv w:val="1"/>
      <w:marLeft w:val="0"/>
      <w:marRight w:val="0"/>
      <w:marTop w:val="0"/>
      <w:marBottom w:val="0"/>
      <w:divBdr>
        <w:top w:val="none" w:sz="0" w:space="0" w:color="auto"/>
        <w:left w:val="none" w:sz="0" w:space="0" w:color="auto"/>
        <w:bottom w:val="none" w:sz="0" w:space="0" w:color="auto"/>
        <w:right w:val="none" w:sz="0" w:space="0" w:color="auto"/>
      </w:divBdr>
    </w:div>
    <w:div w:id="21200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B385EFFC49F41B34B89D285285D29" ma:contentTypeVersion="14" ma:contentTypeDescription="Create a new document." ma:contentTypeScope="" ma:versionID="12ce8b7cbee7c42159375049bc7d108b">
  <xsd:schema xmlns:xsd="http://www.w3.org/2001/XMLSchema" xmlns:xs="http://www.w3.org/2001/XMLSchema" xmlns:p="http://schemas.microsoft.com/office/2006/metadata/properties" xmlns:ns3="6dbcf73f-37ed-427a-9ad6-482a1817515f" xmlns:ns4="2fe7234d-bbbe-4e84-afff-d403e11eb016" targetNamespace="http://schemas.microsoft.com/office/2006/metadata/properties" ma:root="true" ma:fieldsID="e6c37b7756846f42769fa534d0953ab9" ns3:_="" ns4:_="">
    <xsd:import namespace="6dbcf73f-37ed-427a-9ad6-482a1817515f"/>
    <xsd:import namespace="2fe7234d-bbbe-4e84-afff-d403e11eb0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cf73f-37ed-427a-9ad6-482a181751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7234d-bbbe-4e84-afff-d403e11eb01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6D079-9B4B-46C5-98AE-83CA362D8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cf73f-37ed-427a-9ad6-482a1817515f"/>
    <ds:schemaRef ds:uri="2fe7234d-bbbe-4e84-afff-d403e11eb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62712-C24A-4DF9-A55E-6D30A075766D}">
  <ds:schemaRefs>
    <ds:schemaRef ds:uri="http://schemas.microsoft.com/sharepoint/v3/contenttype/forms"/>
  </ds:schemaRefs>
</ds:datastoreItem>
</file>

<file path=customXml/itemProps3.xml><?xml version="1.0" encoding="utf-8"?>
<ds:datastoreItem xmlns:ds="http://schemas.openxmlformats.org/officeDocument/2006/customXml" ds:itemID="{47EDE356-D6C0-4A8C-AE63-DCEDC1B98C87}">
  <ds:schemaRefs>
    <ds:schemaRef ds:uri="http://purl.org/dc/terms/"/>
    <ds:schemaRef ds:uri="6dbcf73f-37ed-427a-9ad6-482a1817515f"/>
    <ds:schemaRef ds:uri="http://schemas.microsoft.com/office/2006/documentManagement/types"/>
    <ds:schemaRef ds:uri="http://schemas.microsoft.com/office/2006/metadata/properties"/>
    <ds:schemaRef ds:uri="http://purl.org/dc/dcmitype/"/>
    <ds:schemaRef ds:uri="2fe7234d-bbbe-4e84-afff-d403e11eb016"/>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8E891AF-9055-4BFE-BC25-3B1D3C7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Links>
    <vt:vector size="6" baseType="variant">
      <vt:variant>
        <vt:i4>3539001</vt:i4>
      </vt:variant>
      <vt:variant>
        <vt:i4>4</vt:i4>
      </vt:variant>
      <vt:variant>
        <vt:i4>0</vt:i4>
      </vt:variant>
      <vt:variant>
        <vt:i4>5</vt:i4>
      </vt:variant>
      <vt:variant>
        <vt:lpwstr>\\SCI-SVR-001\Work\99. Staff Information\HR\SCI centre organigram 07.07.2011.ppt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Silwal, Arun</dc:creator>
  <cp:lastModifiedBy>Estibeiro, Hilda</cp:lastModifiedBy>
  <cp:revision>5</cp:revision>
  <cp:lastPrinted>2011-08-02T11:07:00Z</cp:lastPrinted>
  <dcterms:created xsi:type="dcterms:W3CDTF">2024-03-27T17:59:00Z</dcterms:created>
  <dcterms:modified xsi:type="dcterms:W3CDTF">2024-03-27T18:31:00Z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0x010100543B385EFFC49F41B34B89D285285D29</vt:lpwstr>
  </property>
</Properties>
</file>